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D28BB" w:rsidR="001A4BA7" w:rsidP="00A864C6" w:rsidRDefault="00DD3112" w14:paraId="0501CEA4" w14:textId="75F47A10">
      <w:pPr>
        <w:jc w:val="center"/>
        <w:rPr>
          <w:rFonts w:ascii="Poppins" w:hAnsi="Poppins" w:cs="Poppins"/>
          <w:b/>
          <w:bCs/>
          <w:sz w:val="24"/>
          <w:szCs w:val="24"/>
          <w:u w:val="single"/>
        </w:rPr>
      </w:pPr>
      <w:r w:rsidRPr="77A039A5">
        <w:rPr>
          <w:rFonts w:ascii="Poppins" w:hAnsi="Poppins" w:cs="Poppins"/>
          <w:b/>
          <w:bCs/>
          <w:sz w:val="24"/>
          <w:szCs w:val="24"/>
          <w:u w:val="single"/>
        </w:rPr>
        <w:t xml:space="preserve"> </w:t>
      </w:r>
      <w:r w:rsidRPr="77A039A5" w:rsidR="00B205F5">
        <w:rPr>
          <w:rFonts w:ascii="Poppins" w:hAnsi="Poppins" w:cs="Poppins"/>
          <w:b/>
          <w:bCs/>
          <w:sz w:val="24"/>
          <w:szCs w:val="24"/>
          <w:u w:val="single"/>
        </w:rPr>
        <w:t>Bristol, North Somerset &amp; South Gloucestershire</w:t>
      </w:r>
      <w:r w:rsidRPr="77A039A5" w:rsidR="00A864C6">
        <w:rPr>
          <w:rFonts w:ascii="Poppins" w:hAnsi="Poppins" w:cs="Poppins"/>
          <w:b/>
          <w:bCs/>
          <w:sz w:val="24"/>
          <w:szCs w:val="24"/>
          <w:u w:val="single"/>
        </w:rPr>
        <w:t xml:space="preserve"> </w:t>
      </w:r>
      <w:r w:rsidRPr="77A039A5" w:rsidR="00D04F69">
        <w:rPr>
          <w:rFonts w:ascii="Poppins" w:hAnsi="Poppins" w:cs="Poppins"/>
          <w:b/>
          <w:bCs/>
          <w:sz w:val="24"/>
          <w:szCs w:val="24"/>
          <w:u w:val="single"/>
        </w:rPr>
        <w:t>P</w:t>
      </w:r>
      <w:r w:rsidRPr="77A039A5" w:rsidR="4494F030">
        <w:rPr>
          <w:rFonts w:ascii="Poppins" w:hAnsi="Poppins" w:cs="Poppins"/>
          <w:b/>
          <w:bCs/>
          <w:sz w:val="24"/>
          <w:szCs w:val="24"/>
          <w:u w:val="single"/>
        </w:rPr>
        <w:t xml:space="preserve">rioritisation </w:t>
      </w:r>
      <w:r w:rsidRPr="77A039A5" w:rsidR="00D04F69">
        <w:rPr>
          <w:rFonts w:ascii="Poppins" w:hAnsi="Poppins" w:cs="Poppins"/>
          <w:b/>
          <w:bCs/>
          <w:sz w:val="24"/>
          <w:szCs w:val="24"/>
          <w:u w:val="single"/>
        </w:rPr>
        <w:t>P</w:t>
      </w:r>
      <w:r w:rsidRPr="77A039A5" w:rsidR="1797B3AC">
        <w:rPr>
          <w:rFonts w:ascii="Poppins" w:hAnsi="Poppins" w:cs="Poppins"/>
          <w:b/>
          <w:bCs/>
          <w:sz w:val="24"/>
          <w:szCs w:val="24"/>
          <w:u w:val="single"/>
        </w:rPr>
        <w:t>anel</w:t>
      </w:r>
    </w:p>
    <w:p w:rsidR="00BC3F39" w:rsidP="00B205F5" w:rsidRDefault="00D04F69" w14:paraId="2567BB08" w14:textId="1BD1EEB3">
      <w:pPr>
        <w:jc w:val="center"/>
        <w:rPr>
          <w:rFonts w:ascii="Poppins" w:hAnsi="Poppins" w:cs="Poppins"/>
          <w:b/>
          <w:bCs/>
          <w:sz w:val="24"/>
          <w:szCs w:val="24"/>
          <w:u w:val="single"/>
        </w:rPr>
      </w:pPr>
      <w:r>
        <w:rPr>
          <w:rFonts w:ascii="Poppins" w:hAnsi="Poppins" w:cs="Poppins"/>
          <w:b/>
          <w:bCs/>
          <w:sz w:val="24"/>
          <w:szCs w:val="24"/>
          <w:u w:val="single"/>
        </w:rPr>
        <w:t>1</w:t>
      </w:r>
      <w:r w:rsidR="003762FD">
        <w:rPr>
          <w:rFonts w:ascii="Poppins" w:hAnsi="Poppins" w:cs="Poppins"/>
          <w:b/>
          <w:bCs/>
          <w:sz w:val="24"/>
          <w:szCs w:val="24"/>
          <w:u w:val="single"/>
        </w:rPr>
        <w:t>2</w:t>
      </w:r>
      <w:r w:rsidRPr="00D04F69">
        <w:rPr>
          <w:rFonts w:ascii="Poppins" w:hAnsi="Poppins" w:cs="Poppins"/>
          <w:b/>
          <w:bCs/>
          <w:sz w:val="24"/>
          <w:szCs w:val="24"/>
          <w:u w:val="single"/>
          <w:vertAlign w:val="superscript"/>
        </w:rPr>
        <w:t>th</w:t>
      </w:r>
      <w:r>
        <w:rPr>
          <w:rFonts w:ascii="Poppins" w:hAnsi="Poppins" w:cs="Poppins"/>
          <w:b/>
          <w:bCs/>
          <w:sz w:val="24"/>
          <w:szCs w:val="24"/>
          <w:u w:val="single"/>
        </w:rPr>
        <w:t xml:space="preserve"> </w:t>
      </w:r>
      <w:r w:rsidR="003762FD">
        <w:rPr>
          <w:rFonts w:ascii="Poppins" w:hAnsi="Poppins" w:cs="Poppins"/>
          <w:b/>
          <w:bCs/>
          <w:sz w:val="24"/>
          <w:szCs w:val="24"/>
          <w:u w:val="single"/>
        </w:rPr>
        <w:t>July</w:t>
      </w:r>
      <w:r>
        <w:rPr>
          <w:rFonts w:ascii="Poppins" w:hAnsi="Poppins" w:cs="Poppins"/>
          <w:b/>
          <w:bCs/>
          <w:sz w:val="24"/>
          <w:szCs w:val="24"/>
          <w:u w:val="single"/>
        </w:rPr>
        <w:t xml:space="preserve"> 2023</w:t>
      </w:r>
    </w:p>
    <w:p w:rsidRPr="004D28BB" w:rsidR="00D04F69" w:rsidP="00B205F5" w:rsidRDefault="00D04F69" w14:paraId="7C29CC5B" w14:textId="73AC7816">
      <w:pPr>
        <w:jc w:val="center"/>
        <w:rPr>
          <w:rFonts w:ascii="Poppins" w:hAnsi="Poppins" w:cs="Poppins"/>
          <w:b/>
          <w:bCs/>
          <w:sz w:val="24"/>
          <w:szCs w:val="24"/>
          <w:u w:val="single"/>
        </w:rPr>
      </w:pPr>
      <w:r>
        <w:rPr>
          <w:rFonts w:ascii="Poppins" w:hAnsi="Poppins" w:cs="Poppins"/>
          <w:b/>
          <w:bCs/>
          <w:sz w:val="24"/>
          <w:szCs w:val="24"/>
          <w:u w:val="single"/>
        </w:rPr>
        <w:t>Closed Meeting Minutes</w:t>
      </w:r>
    </w:p>
    <w:p w:rsidR="00CC5C4F" w:rsidRDefault="00D04F69" w14:paraId="727145FF" w14:textId="256BF7B8">
      <w:pPr>
        <w:rPr>
          <w:rFonts w:ascii="Poppins" w:hAnsi="Poppins" w:cs="Poppins"/>
        </w:rPr>
      </w:pPr>
      <w:r w:rsidRPr="77A039A5">
        <w:rPr>
          <w:rFonts w:ascii="Poppins" w:hAnsi="Poppins" w:cs="Poppins"/>
          <w:b/>
          <w:bCs/>
        </w:rPr>
        <w:t>In attendance</w:t>
      </w:r>
      <w:r w:rsidRPr="77A039A5">
        <w:rPr>
          <w:rFonts w:ascii="Poppins" w:hAnsi="Poppins" w:cs="Poppins"/>
        </w:rPr>
        <w:t>:</w:t>
      </w:r>
      <w:r w:rsidRPr="77A039A5" w:rsidR="001819FF">
        <w:rPr>
          <w:rFonts w:ascii="Poppins" w:hAnsi="Poppins" w:cs="Poppins"/>
        </w:rPr>
        <w:t xml:space="preserve"> Julie</w:t>
      </w:r>
      <w:r w:rsidRPr="77A039A5" w:rsidR="00106ED1">
        <w:rPr>
          <w:rFonts w:ascii="Poppins" w:hAnsi="Poppins" w:cs="Poppins"/>
        </w:rPr>
        <w:t xml:space="preserve"> Bird (</w:t>
      </w:r>
      <w:bookmarkStart w:name="_Int_9sxBsnl5" w:id="0"/>
      <w:r w:rsidRPr="77A039A5" w:rsidR="00106ED1">
        <w:rPr>
          <w:rFonts w:ascii="Poppins" w:hAnsi="Poppins" w:cs="Poppins"/>
          <w:b/>
          <w:bCs/>
        </w:rPr>
        <w:t>JBHW</w:t>
      </w:r>
      <w:bookmarkEnd w:id="0"/>
      <w:r w:rsidRPr="77A039A5" w:rsidR="00106ED1">
        <w:rPr>
          <w:rFonts w:ascii="Poppins" w:hAnsi="Poppins" w:cs="Poppins"/>
        </w:rPr>
        <w:t xml:space="preserve">), </w:t>
      </w:r>
      <w:r w:rsidRPr="77A039A5" w:rsidR="00CC5C4F">
        <w:rPr>
          <w:rFonts w:ascii="Poppins" w:hAnsi="Poppins" w:cs="Poppins"/>
        </w:rPr>
        <w:t>Katie</w:t>
      </w:r>
      <w:r w:rsidRPr="77A039A5" w:rsidR="00CC345C">
        <w:rPr>
          <w:rFonts w:ascii="Poppins" w:hAnsi="Poppins" w:cs="Poppins"/>
        </w:rPr>
        <w:t xml:space="preserve"> White (</w:t>
      </w:r>
      <w:r w:rsidRPr="77A039A5" w:rsidR="00CC345C">
        <w:rPr>
          <w:rFonts w:ascii="Poppins" w:hAnsi="Poppins" w:cs="Poppins"/>
          <w:b/>
          <w:bCs/>
        </w:rPr>
        <w:t>KW</w:t>
      </w:r>
      <w:r w:rsidRPr="77A039A5" w:rsidR="00CC345C">
        <w:rPr>
          <w:rFonts w:ascii="Poppins" w:hAnsi="Poppins" w:cs="Poppins"/>
        </w:rPr>
        <w:t>),</w:t>
      </w:r>
      <w:r w:rsidRPr="77A039A5" w:rsidR="00865654">
        <w:rPr>
          <w:rFonts w:ascii="Poppins" w:hAnsi="Poppins" w:cs="Poppins"/>
        </w:rPr>
        <w:t xml:space="preserve"> </w:t>
      </w:r>
      <w:r w:rsidRPr="77A039A5" w:rsidR="00CC5C4F">
        <w:rPr>
          <w:rFonts w:ascii="Poppins" w:hAnsi="Poppins" w:cs="Poppins"/>
        </w:rPr>
        <w:t>Charlie</w:t>
      </w:r>
      <w:r w:rsidRPr="77A039A5" w:rsidR="00CC345C">
        <w:rPr>
          <w:rFonts w:ascii="Poppins" w:hAnsi="Poppins" w:cs="Poppins"/>
        </w:rPr>
        <w:t xml:space="preserve"> Back (</w:t>
      </w:r>
      <w:r w:rsidRPr="77A039A5" w:rsidR="00CC345C">
        <w:rPr>
          <w:rFonts w:ascii="Poppins" w:hAnsi="Poppins" w:cs="Poppins"/>
          <w:b/>
          <w:bCs/>
        </w:rPr>
        <w:t>CB</w:t>
      </w:r>
      <w:r w:rsidRPr="77A039A5" w:rsidR="00CC345C">
        <w:rPr>
          <w:rFonts w:ascii="Poppins" w:hAnsi="Poppins" w:cs="Poppins"/>
        </w:rPr>
        <w:t xml:space="preserve">), </w:t>
      </w:r>
      <w:r w:rsidRPr="77A039A5" w:rsidR="00CC5C4F">
        <w:rPr>
          <w:rFonts w:ascii="Poppins" w:hAnsi="Poppins" w:cs="Poppins"/>
        </w:rPr>
        <w:t>Megan</w:t>
      </w:r>
      <w:r w:rsidRPr="77A039A5" w:rsidR="00CC345C">
        <w:rPr>
          <w:rFonts w:ascii="Poppins" w:hAnsi="Poppins" w:cs="Poppins"/>
        </w:rPr>
        <w:t xml:space="preserve"> Stanley (</w:t>
      </w:r>
      <w:r w:rsidRPr="77A039A5" w:rsidR="00CC345C">
        <w:rPr>
          <w:rFonts w:ascii="Poppins" w:hAnsi="Poppins" w:cs="Poppins"/>
          <w:b/>
          <w:bCs/>
        </w:rPr>
        <w:t>MS</w:t>
      </w:r>
      <w:r w:rsidRPr="77A039A5" w:rsidR="00CC345C">
        <w:rPr>
          <w:rFonts w:ascii="Poppins" w:hAnsi="Poppins" w:cs="Poppins"/>
        </w:rPr>
        <w:t>),</w:t>
      </w:r>
      <w:r w:rsidRPr="77A039A5" w:rsidR="00865654">
        <w:rPr>
          <w:rFonts w:ascii="Poppins" w:hAnsi="Poppins" w:cs="Poppins"/>
        </w:rPr>
        <w:t xml:space="preserve"> </w:t>
      </w:r>
      <w:r w:rsidRPr="77A039A5" w:rsidR="00CC5C4F">
        <w:rPr>
          <w:rFonts w:ascii="Poppins" w:hAnsi="Poppins" w:cs="Poppins"/>
        </w:rPr>
        <w:t>Miriam</w:t>
      </w:r>
      <w:r w:rsidRPr="77A039A5" w:rsidR="00865654">
        <w:rPr>
          <w:rFonts w:ascii="Poppins" w:hAnsi="Poppins" w:cs="Poppins"/>
        </w:rPr>
        <w:t xml:space="preserve"> </w:t>
      </w:r>
      <w:r w:rsidRPr="77A039A5" w:rsidR="00CA1000">
        <w:rPr>
          <w:rFonts w:ascii="Poppins" w:hAnsi="Poppins" w:cs="Poppins"/>
        </w:rPr>
        <w:t>Booth (</w:t>
      </w:r>
      <w:r w:rsidRPr="77A039A5" w:rsidR="00CA1000">
        <w:rPr>
          <w:rFonts w:ascii="Poppins" w:hAnsi="Poppins" w:cs="Poppins"/>
          <w:b/>
          <w:bCs/>
        </w:rPr>
        <w:t>MB</w:t>
      </w:r>
      <w:r w:rsidRPr="77A039A5" w:rsidR="00CA1000">
        <w:rPr>
          <w:rFonts w:ascii="Poppins" w:hAnsi="Poppins" w:cs="Poppins"/>
        </w:rPr>
        <w:t xml:space="preserve">), </w:t>
      </w:r>
      <w:r w:rsidRPr="77A039A5" w:rsidR="00CC345C">
        <w:rPr>
          <w:rFonts w:ascii="Poppins" w:hAnsi="Poppins" w:cs="Poppins"/>
        </w:rPr>
        <w:t>T</w:t>
      </w:r>
      <w:r w:rsidRPr="77A039A5" w:rsidR="00CC5C4F">
        <w:rPr>
          <w:rFonts w:ascii="Poppins" w:hAnsi="Poppins" w:cs="Poppins"/>
        </w:rPr>
        <w:t>rish</w:t>
      </w:r>
      <w:r w:rsidRPr="77A039A5" w:rsidR="007B785E">
        <w:rPr>
          <w:rFonts w:ascii="Poppins" w:hAnsi="Poppins" w:cs="Poppins"/>
        </w:rPr>
        <w:t xml:space="preserve"> Godfrey (</w:t>
      </w:r>
      <w:r w:rsidRPr="77A039A5" w:rsidR="007B785E">
        <w:rPr>
          <w:rFonts w:ascii="Poppins" w:hAnsi="Poppins" w:cs="Poppins"/>
          <w:b/>
          <w:bCs/>
        </w:rPr>
        <w:t>TG</w:t>
      </w:r>
      <w:r w:rsidRPr="77A039A5" w:rsidR="007B785E">
        <w:rPr>
          <w:rFonts w:ascii="Poppins" w:hAnsi="Poppins" w:cs="Poppins"/>
        </w:rPr>
        <w:t>),</w:t>
      </w:r>
      <w:r w:rsidRPr="77A039A5" w:rsidR="00865654">
        <w:rPr>
          <w:rFonts w:ascii="Poppins" w:hAnsi="Poppins" w:cs="Poppins"/>
        </w:rPr>
        <w:t xml:space="preserve"> </w:t>
      </w:r>
      <w:r w:rsidRPr="77A039A5" w:rsidR="00CC5C4F">
        <w:rPr>
          <w:rFonts w:ascii="Poppins" w:hAnsi="Poppins" w:cs="Poppins"/>
        </w:rPr>
        <w:t>Sue</w:t>
      </w:r>
      <w:r w:rsidRPr="77A039A5" w:rsidR="008C6BE6">
        <w:rPr>
          <w:rFonts w:ascii="Poppins" w:hAnsi="Poppins" w:cs="Poppins"/>
        </w:rPr>
        <w:t xml:space="preserve"> Geary (</w:t>
      </w:r>
      <w:r w:rsidRPr="77A039A5" w:rsidR="008C6BE6">
        <w:rPr>
          <w:rFonts w:ascii="Poppins" w:hAnsi="Poppins" w:cs="Poppins"/>
          <w:b/>
          <w:bCs/>
        </w:rPr>
        <w:t>SG</w:t>
      </w:r>
      <w:r w:rsidRPr="77A039A5" w:rsidR="008C6BE6">
        <w:rPr>
          <w:rFonts w:ascii="Poppins" w:hAnsi="Poppins" w:cs="Poppins"/>
        </w:rPr>
        <w:t>),</w:t>
      </w:r>
      <w:r w:rsidRPr="77A039A5" w:rsidR="00865654">
        <w:rPr>
          <w:rFonts w:ascii="Poppins" w:hAnsi="Poppins" w:cs="Poppins"/>
        </w:rPr>
        <w:t xml:space="preserve"> </w:t>
      </w:r>
      <w:r w:rsidRPr="77A039A5" w:rsidR="00CC5C4F">
        <w:rPr>
          <w:rFonts w:ascii="Poppins" w:hAnsi="Poppins" w:cs="Poppins"/>
        </w:rPr>
        <w:t>Raquel</w:t>
      </w:r>
      <w:r w:rsidRPr="77A039A5" w:rsidR="00D15832">
        <w:rPr>
          <w:rFonts w:ascii="Poppins" w:hAnsi="Poppins" w:cs="Poppins"/>
        </w:rPr>
        <w:t xml:space="preserve"> Benzal (</w:t>
      </w:r>
      <w:r w:rsidRPr="77A039A5" w:rsidR="00D15832">
        <w:rPr>
          <w:rFonts w:ascii="Poppins" w:hAnsi="Poppins" w:cs="Poppins"/>
          <w:b/>
          <w:bCs/>
        </w:rPr>
        <w:t>RB</w:t>
      </w:r>
      <w:r w:rsidRPr="77A039A5" w:rsidR="00D15832">
        <w:rPr>
          <w:rFonts w:ascii="Poppins" w:hAnsi="Poppins" w:cs="Poppins"/>
        </w:rPr>
        <w:t>)</w:t>
      </w:r>
      <w:r w:rsidR="003762FD">
        <w:rPr>
          <w:rFonts w:ascii="Poppins" w:hAnsi="Poppins" w:cs="Poppins"/>
        </w:rPr>
        <w:t xml:space="preserve">, Pat </w:t>
      </w:r>
      <w:r w:rsidR="009917B0">
        <w:rPr>
          <w:rFonts w:ascii="Poppins" w:hAnsi="Poppins" w:cs="Poppins"/>
        </w:rPr>
        <w:t>T</w:t>
      </w:r>
      <w:r w:rsidR="003762FD">
        <w:rPr>
          <w:rFonts w:ascii="Poppins" w:hAnsi="Poppins" w:cs="Poppins"/>
        </w:rPr>
        <w:t>urton (</w:t>
      </w:r>
      <w:r w:rsidR="003762FD">
        <w:rPr>
          <w:rFonts w:ascii="Poppins" w:hAnsi="Poppins" w:cs="Poppins"/>
          <w:b/>
          <w:bCs/>
        </w:rPr>
        <w:t>P</w:t>
      </w:r>
      <w:r w:rsidR="009917B0">
        <w:rPr>
          <w:rFonts w:ascii="Poppins" w:hAnsi="Poppins" w:cs="Poppins"/>
          <w:b/>
          <w:bCs/>
        </w:rPr>
        <w:t>T</w:t>
      </w:r>
      <w:r w:rsidR="003762FD">
        <w:rPr>
          <w:rFonts w:ascii="Poppins" w:hAnsi="Poppins" w:cs="Poppins"/>
        </w:rPr>
        <w:t>), Melanie Cooper (</w:t>
      </w:r>
      <w:r w:rsidR="003762FD">
        <w:rPr>
          <w:rFonts w:ascii="Poppins" w:hAnsi="Poppins" w:cs="Poppins"/>
          <w:b/>
          <w:bCs/>
        </w:rPr>
        <w:t>MC</w:t>
      </w:r>
      <w:r w:rsidRPr="003762FD" w:rsidR="003762FD">
        <w:rPr>
          <w:rFonts w:ascii="Poppins" w:hAnsi="Poppins" w:cs="Poppins"/>
        </w:rPr>
        <w:t>)</w:t>
      </w:r>
      <w:r w:rsidR="00D40C97">
        <w:rPr>
          <w:rFonts w:ascii="Poppins" w:hAnsi="Poppins" w:cs="Poppins"/>
        </w:rPr>
        <w:t>, Julie Kell (</w:t>
      </w:r>
      <w:r w:rsidR="00D40C97">
        <w:rPr>
          <w:rFonts w:ascii="Poppins" w:hAnsi="Poppins" w:cs="Poppins"/>
          <w:b/>
          <w:bCs/>
        </w:rPr>
        <w:t>JK</w:t>
      </w:r>
      <w:r w:rsidR="00D40C97">
        <w:rPr>
          <w:rFonts w:ascii="Poppins" w:hAnsi="Poppins" w:cs="Poppins"/>
        </w:rPr>
        <w:t>), Lance Allen (</w:t>
      </w:r>
      <w:r w:rsidR="00D342BB">
        <w:rPr>
          <w:rFonts w:ascii="Poppins" w:hAnsi="Poppins" w:cs="Poppins"/>
          <w:b/>
          <w:bCs/>
        </w:rPr>
        <w:t>LA</w:t>
      </w:r>
      <w:r w:rsidR="00D40C97">
        <w:rPr>
          <w:rFonts w:ascii="Poppins" w:hAnsi="Poppins" w:cs="Poppins"/>
        </w:rPr>
        <w:t xml:space="preserve">), </w:t>
      </w:r>
      <w:proofErr w:type="spellStart"/>
      <w:r w:rsidR="00D40C97">
        <w:rPr>
          <w:rFonts w:ascii="Poppins" w:hAnsi="Poppins" w:cs="Poppins"/>
        </w:rPr>
        <w:t>Vikky</w:t>
      </w:r>
      <w:proofErr w:type="spellEnd"/>
      <w:r w:rsidR="00D40C97">
        <w:rPr>
          <w:rFonts w:ascii="Poppins" w:hAnsi="Poppins" w:cs="Poppins"/>
        </w:rPr>
        <w:t xml:space="preserve"> Le May (</w:t>
      </w:r>
      <w:r w:rsidR="00D40C97">
        <w:rPr>
          <w:rFonts w:ascii="Poppins" w:hAnsi="Poppins" w:cs="Poppins"/>
          <w:b/>
          <w:bCs/>
        </w:rPr>
        <w:t>VLM</w:t>
      </w:r>
      <w:r w:rsidRPr="00D40C97" w:rsidR="00D40C97">
        <w:rPr>
          <w:rFonts w:ascii="Poppins" w:hAnsi="Poppins" w:cs="Poppins"/>
        </w:rPr>
        <w:t>)</w:t>
      </w:r>
      <w:r w:rsidRPr="77A039A5" w:rsidR="00D15832">
        <w:rPr>
          <w:rFonts w:ascii="Poppins" w:hAnsi="Poppins" w:cs="Poppins"/>
        </w:rPr>
        <w:t xml:space="preserve"> and Jemma </w:t>
      </w:r>
      <w:r w:rsidRPr="77A039A5" w:rsidR="004379AE">
        <w:rPr>
          <w:rFonts w:ascii="Poppins" w:hAnsi="Poppins" w:cs="Poppins"/>
        </w:rPr>
        <w:t>Ball</w:t>
      </w:r>
      <w:r w:rsidRPr="77A039A5" w:rsidR="006013C6">
        <w:rPr>
          <w:rFonts w:ascii="Poppins" w:hAnsi="Poppins" w:cs="Poppins"/>
        </w:rPr>
        <w:t>inger (</w:t>
      </w:r>
      <w:r w:rsidRPr="77A039A5" w:rsidR="006013C6">
        <w:rPr>
          <w:rFonts w:ascii="Poppins" w:hAnsi="Poppins" w:cs="Poppins"/>
          <w:b/>
          <w:bCs/>
        </w:rPr>
        <w:t>JB</w:t>
      </w:r>
      <w:r w:rsidRPr="77A039A5" w:rsidR="006013C6">
        <w:rPr>
          <w:rFonts w:ascii="Poppins" w:hAnsi="Poppins" w:cs="Poppins"/>
        </w:rPr>
        <w:t>)</w:t>
      </w:r>
    </w:p>
    <w:p w:rsidRPr="00C85F5B" w:rsidR="00C85F5B" w:rsidRDefault="00C85F5B" w14:paraId="63BA580F" w14:textId="407C1A7D">
      <w:pPr>
        <w:rPr>
          <w:rFonts w:ascii="Poppins" w:hAnsi="Poppins" w:cs="Poppins"/>
          <w:b/>
          <w:bCs/>
        </w:rPr>
      </w:pPr>
      <w:r>
        <w:rPr>
          <w:rFonts w:ascii="Poppins" w:hAnsi="Poppins" w:cs="Poppins"/>
          <w:b/>
          <w:bCs/>
        </w:rPr>
        <w:t xml:space="preserve">Minutes: </w:t>
      </w:r>
      <w:r>
        <w:rPr>
          <w:rFonts w:ascii="Poppins" w:hAnsi="Poppins" w:cs="Poppins"/>
        </w:rPr>
        <w:t xml:space="preserve"> Bethany Marshall (</w:t>
      </w:r>
      <w:r>
        <w:rPr>
          <w:rFonts w:ascii="Poppins" w:hAnsi="Poppins" w:cs="Poppins"/>
          <w:b/>
          <w:bCs/>
        </w:rPr>
        <w:t>BM</w:t>
      </w:r>
      <w:r w:rsidRPr="00C85F5B">
        <w:rPr>
          <w:rFonts w:ascii="Poppins" w:hAnsi="Poppins" w:cs="Poppins"/>
        </w:rPr>
        <w:t>)</w:t>
      </w:r>
    </w:p>
    <w:p w:rsidR="00DA7163" w:rsidRDefault="00865654" w14:paraId="2F554E2C" w14:textId="494D0CA1">
      <w:pPr>
        <w:rPr>
          <w:rFonts w:ascii="Poppins" w:hAnsi="Poppins" w:cs="Poppins"/>
        </w:rPr>
      </w:pPr>
      <w:r w:rsidRPr="717EC8A0" w:rsidR="00865654">
        <w:rPr>
          <w:rFonts w:ascii="Poppins" w:hAnsi="Poppins" w:cs="Poppins"/>
          <w:b w:val="1"/>
          <w:bCs w:val="1"/>
        </w:rPr>
        <w:t>Apologies</w:t>
      </w:r>
      <w:r w:rsidRPr="717EC8A0" w:rsidR="00865654">
        <w:rPr>
          <w:rFonts w:ascii="Poppins" w:hAnsi="Poppins" w:cs="Poppins"/>
        </w:rPr>
        <w:t>:</w:t>
      </w:r>
      <w:r w:rsidRPr="717EC8A0" w:rsidR="00584982">
        <w:rPr>
          <w:rFonts w:ascii="Poppins" w:hAnsi="Poppins" w:cs="Poppins"/>
        </w:rPr>
        <w:t xml:space="preserve"> </w:t>
      </w:r>
      <w:r w:rsidRPr="717EC8A0" w:rsidR="003762FD">
        <w:rPr>
          <w:rFonts w:ascii="Poppins" w:hAnsi="Poppins" w:cs="Poppins"/>
        </w:rPr>
        <w:t>Vicky Marriott</w:t>
      </w:r>
      <w:r w:rsidRPr="717EC8A0" w:rsidR="00D40C97">
        <w:rPr>
          <w:rFonts w:ascii="Poppins" w:hAnsi="Poppins" w:cs="Poppins"/>
        </w:rPr>
        <w:t xml:space="preserve">, </w:t>
      </w:r>
      <w:r w:rsidRPr="717EC8A0" w:rsidR="00D40C97">
        <w:rPr>
          <w:rFonts w:ascii="Poppins" w:hAnsi="Poppins" w:cs="Poppins"/>
        </w:rPr>
        <w:t>Tim Evans</w:t>
      </w:r>
      <w:r w:rsidRPr="717EC8A0" w:rsidR="00D40C97">
        <w:rPr>
          <w:rFonts w:ascii="Poppins" w:hAnsi="Poppins" w:cs="Poppins"/>
        </w:rPr>
        <w:t xml:space="preserve">, Sue Geary, </w:t>
      </w:r>
      <w:r w:rsidRPr="717EC8A0" w:rsidR="00911A91">
        <w:rPr>
          <w:rFonts w:ascii="Poppins" w:hAnsi="Poppins" w:cs="Poppins"/>
        </w:rPr>
        <w:t xml:space="preserve">Dave </w:t>
      </w:r>
      <w:r w:rsidRPr="717EC8A0" w:rsidR="3B64F3F5">
        <w:rPr>
          <w:rFonts w:ascii="Poppins" w:hAnsi="Poppins" w:cs="Poppins"/>
        </w:rPr>
        <w:t>Crofton,</w:t>
      </w:r>
      <w:r w:rsidRPr="717EC8A0" w:rsidR="00911A91">
        <w:rPr>
          <w:rFonts w:ascii="Poppins" w:hAnsi="Poppins" w:cs="Poppins"/>
        </w:rPr>
        <w:t xml:space="preserve"> </w:t>
      </w:r>
      <w:r w:rsidRPr="717EC8A0" w:rsidR="00584982">
        <w:rPr>
          <w:rFonts w:ascii="Poppins" w:hAnsi="Poppins" w:cs="Poppins"/>
        </w:rPr>
        <w:t>and</w:t>
      </w:r>
      <w:r w:rsidRPr="717EC8A0" w:rsidR="001819FF">
        <w:rPr>
          <w:rFonts w:ascii="Poppins" w:hAnsi="Poppins" w:cs="Poppins"/>
        </w:rPr>
        <w:t xml:space="preserve"> </w:t>
      </w:r>
      <w:r w:rsidRPr="717EC8A0" w:rsidR="00584982">
        <w:rPr>
          <w:rFonts w:ascii="Poppins" w:hAnsi="Poppins" w:cs="Poppins"/>
        </w:rPr>
        <w:t>J</w:t>
      </w:r>
      <w:r w:rsidRPr="717EC8A0" w:rsidR="001819FF">
        <w:rPr>
          <w:rFonts w:ascii="Poppins" w:hAnsi="Poppins" w:cs="Poppins"/>
        </w:rPr>
        <w:t>an</w:t>
      </w:r>
      <w:r w:rsidRPr="717EC8A0" w:rsidR="00136765">
        <w:rPr>
          <w:rFonts w:ascii="Poppins" w:hAnsi="Poppins" w:cs="Poppins"/>
        </w:rPr>
        <w:t xml:space="preserve"> White</w:t>
      </w:r>
      <w:r w:rsidRPr="717EC8A0" w:rsidR="00DA7163">
        <w:rPr>
          <w:rFonts w:ascii="Poppins" w:hAnsi="Poppins" w:cs="Poppins"/>
        </w:rPr>
        <w:t>.</w:t>
      </w:r>
    </w:p>
    <w:p w:rsidRPr="00DA7163" w:rsidR="00DA7163" w:rsidRDefault="00DA7163" w14:paraId="4D84C770" w14:textId="487664A3">
      <w:pPr>
        <w:rPr>
          <w:rFonts w:ascii="Poppins" w:hAnsi="Poppins" w:cs="Poppins"/>
        </w:rPr>
      </w:pPr>
      <w:r>
        <w:rPr>
          <w:rFonts w:ascii="Poppins" w:hAnsi="Poppins" w:cs="Poppins"/>
          <w:b/>
          <w:bCs/>
        </w:rPr>
        <w:t>Terms</w:t>
      </w:r>
      <w:r>
        <w:rPr>
          <w:rFonts w:ascii="Poppins" w:hAnsi="Poppins" w:cs="Poppins"/>
        </w:rPr>
        <w:t xml:space="preserve"> of reference officially adopted.</w:t>
      </w:r>
    </w:p>
    <w:p w:rsidR="002A6D5A" w:rsidRDefault="002A6D5A" w14:paraId="23C42ABB" w14:textId="37A8091F">
      <w:pPr>
        <w:rPr>
          <w:rFonts w:ascii="Poppins" w:hAnsi="Poppins" w:cs="Poppins"/>
        </w:rPr>
      </w:pPr>
      <w:r>
        <w:rPr>
          <w:rFonts w:ascii="Poppins" w:hAnsi="Poppins" w:cs="Poppins"/>
        </w:rPr>
        <w:t>-</w:t>
      </w:r>
    </w:p>
    <w:p w:rsidR="007E410D" w:rsidRDefault="00524A9F" w14:paraId="47492851" w14:textId="11C6F957">
      <w:pPr>
        <w:rPr>
          <w:rFonts w:ascii="Poppins" w:hAnsi="Poppins" w:cs="Poppins"/>
        </w:rPr>
      </w:pPr>
      <w:r>
        <w:rPr>
          <w:rFonts w:ascii="Poppins" w:hAnsi="Poppins" w:cs="Poppins"/>
          <w:b/>
          <w:bCs/>
        </w:rPr>
        <w:t>JBHW</w:t>
      </w:r>
      <w:r>
        <w:rPr>
          <w:rFonts w:ascii="Poppins" w:hAnsi="Poppins" w:cs="Poppins"/>
        </w:rPr>
        <w:t xml:space="preserve"> started the panel stating </w:t>
      </w:r>
      <w:r w:rsidR="0033063B">
        <w:rPr>
          <w:rFonts w:ascii="Poppins" w:hAnsi="Poppins" w:cs="Poppins"/>
        </w:rPr>
        <w:t xml:space="preserve">that there may be public attendance during the next </w:t>
      </w:r>
      <w:proofErr w:type="gramStart"/>
      <w:r w:rsidR="0033063B">
        <w:rPr>
          <w:rFonts w:ascii="Poppins" w:hAnsi="Poppins" w:cs="Poppins"/>
        </w:rPr>
        <w:t>meeting;</w:t>
      </w:r>
      <w:proofErr w:type="gramEnd"/>
      <w:r w:rsidR="0033063B">
        <w:rPr>
          <w:rFonts w:ascii="Poppins" w:hAnsi="Poppins" w:cs="Poppins"/>
        </w:rPr>
        <w:t xml:space="preserve"> while this is not set in stone it may change the proceedings of future meetings.</w:t>
      </w:r>
      <w:r w:rsidR="004938E5">
        <w:rPr>
          <w:rFonts w:ascii="Poppins" w:hAnsi="Poppins" w:cs="Poppins"/>
        </w:rPr>
        <w:t xml:space="preserve"> She continued with the panel having a new process; instead of three items, the individual areas were to go down to two and examine which would need actions and which would need to be monitored for long term.</w:t>
      </w:r>
      <w:r w:rsidR="009501FB">
        <w:rPr>
          <w:rFonts w:ascii="Poppins" w:hAnsi="Poppins" w:cs="Poppins"/>
        </w:rPr>
        <w:t xml:space="preserve"> The third items </w:t>
      </w:r>
      <w:r w:rsidR="00AC7997">
        <w:rPr>
          <w:rFonts w:ascii="Poppins" w:hAnsi="Poppins" w:cs="Poppins"/>
        </w:rPr>
        <w:t>were</w:t>
      </w:r>
      <w:r w:rsidR="009501FB">
        <w:rPr>
          <w:rFonts w:ascii="Poppins" w:hAnsi="Poppins" w:cs="Poppins"/>
        </w:rPr>
        <w:t xml:space="preserve"> to now become a suggestion for an “enter and view” to ease Work Plan meeting struggles.</w:t>
      </w:r>
    </w:p>
    <w:p w:rsidR="00A1759E" w:rsidRDefault="00AC7997" w14:paraId="1D089A67" w14:textId="7021AC46">
      <w:pPr>
        <w:rPr>
          <w:rFonts w:ascii="Poppins" w:hAnsi="Poppins" w:cs="Poppins"/>
        </w:rPr>
      </w:pPr>
      <w:r>
        <w:rPr>
          <w:rFonts w:ascii="Poppins" w:hAnsi="Poppins" w:cs="Poppins"/>
        </w:rPr>
        <w:t>AWP was discussed.</w:t>
      </w:r>
    </w:p>
    <w:p w:rsidR="00AC7997" w:rsidRDefault="00D14F20" w14:paraId="2A2EA799" w14:textId="08F6BDC2">
      <w:pPr>
        <w:rPr>
          <w:rFonts w:ascii="Poppins" w:hAnsi="Poppins" w:cs="Poppins"/>
        </w:rPr>
      </w:pPr>
      <w:r w:rsidRPr="717EC8A0" w:rsidR="00D14F20">
        <w:rPr>
          <w:rFonts w:ascii="Poppins" w:hAnsi="Poppins" w:cs="Poppins"/>
        </w:rPr>
        <w:t xml:space="preserve">The panel were informed that some of the volunteers were stepping down from their involvement with the </w:t>
      </w:r>
      <w:bookmarkStart w:name="_Int_B3d6orid" w:id="1215438439"/>
      <w:r w:rsidRPr="717EC8A0" w:rsidR="00D14F20">
        <w:rPr>
          <w:rFonts w:ascii="Poppins" w:hAnsi="Poppins" w:cs="Poppins"/>
        </w:rPr>
        <w:t>PP</w:t>
      </w:r>
      <w:bookmarkEnd w:id="1215438439"/>
      <w:r w:rsidRPr="717EC8A0" w:rsidR="00D14F20">
        <w:rPr>
          <w:rFonts w:ascii="Poppins" w:hAnsi="Poppins" w:cs="Poppins"/>
        </w:rPr>
        <w:t xml:space="preserve">, these people </w:t>
      </w:r>
      <w:r w:rsidRPr="717EC8A0" w:rsidR="39C92394">
        <w:rPr>
          <w:rFonts w:ascii="Poppins" w:hAnsi="Poppins" w:cs="Poppins"/>
        </w:rPr>
        <w:t>include</w:t>
      </w:r>
      <w:r w:rsidRPr="717EC8A0" w:rsidR="00D14F20">
        <w:rPr>
          <w:rFonts w:ascii="Poppins" w:hAnsi="Poppins" w:cs="Poppins"/>
        </w:rPr>
        <w:t xml:space="preserve"> </w:t>
      </w:r>
      <w:r w:rsidRPr="717EC8A0" w:rsidR="00D14F20">
        <w:rPr>
          <w:rFonts w:ascii="Poppins" w:hAnsi="Poppins" w:cs="Poppins"/>
        </w:rPr>
        <w:t>Vikky</w:t>
      </w:r>
      <w:r w:rsidRPr="717EC8A0" w:rsidR="00D14F20">
        <w:rPr>
          <w:rFonts w:ascii="Poppins" w:hAnsi="Poppins" w:cs="Poppins"/>
        </w:rPr>
        <w:t xml:space="preserve"> le May, Jemma Ballinger, Dave </w:t>
      </w:r>
      <w:r w:rsidRPr="717EC8A0" w:rsidR="0052B569">
        <w:rPr>
          <w:rFonts w:ascii="Poppins" w:hAnsi="Poppins" w:cs="Poppins"/>
        </w:rPr>
        <w:t>Crofton,</w:t>
      </w:r>
      <w:r w:rsidRPr="717EC8A0" w:rsidR="00D14F20">
        <w:rPr>
          <w:rFonts w:ascii="Poppins" w:hAnsi="Poppins" w:cs="Poppins"/>
        </w:rPr>
        <w:t xml:space="preserve"> and Jan White. New volunteers will be trained in the PP process.</w:t>
      </w:r>
    </w:p>
    <w:p w:rsidR="00D14F20" w:rsidRDefault="00D14F20" w14:paraId="6A261C44" w14:textId="15D5AA7D">
      <w:pPr>
        <w:rPr>
          <w:rFonts w:ascii="Poppins" w:hAnsi="Poppins" w:cs="Poppins"/>
        </w:rPr>
      </w:pPr>
      <w:r w:rsidRPr="717EC8A0" w:rsidR="00D14F20">
        <w:rPr>
          <w:rFonts w:ascii="Poppins" w:hAnsi="Poppins" w:cs="Poppins"/>
          <w:b w:val="1"/>
          <w:bCs w:val="1"/>
        </w:rPr>
        <w:t>CB</w:t>
      </w:r>
      <w:r w:rsidRPr="717EC8A0" w:rsidR="00D14F20">
        <w:rPr>
          <w:rFonts w:ascii="Poppins" w:hAnsi="Poppins" w:cs="Poppins"/>
        </w:rPr>
        <w:t xml:space="preserve"> explained the project that was spread out over the three areas</w:t>
      </w:r>
      <w:r w:rsidRPr="717EC8A0" w:rsidR="002658E0">
        <w:rPr>
          <w:rFonts w:ascii="Poppins" w:hAnsi="Poppins" w:cs="Poppins"/>
        </w:rPr>
        <w:t xml:space="preserve"> about </w:t>
      </w:r>
      <w:bookmarkStart w:name="_Int_qUNizY1k" w:id="136752735"/>
      <w:r w:rsidRPr="717EC8A0" w:rsidR="002658E0">
        <w:rPr>
          <w:rFonts w:ascii="Poppins" w:hAnsi="Poppins" w:cs="Poppins"/>
        </w:rPr>
        <w:t>GPs</w:t>
      </w:r>
      <w:bookmarkEnd w:id="136752735"/>
      <w:r w:rsidRPr="717EC8A0" w:rsidR="002658E0">
        <w:rPr>
          <w:rFonts w:ascii="Poppins" w:hAnsi="Poppins" w:cs="Poppins"/>
        </w:rPr>
        <w:t xml:space="preserve"> services: dissatisfied with services, lack of access to appointments and language barriers. The NHS have plans to help with this, with a plan they call “Recovery Access</w:t>
      </w:r>
      <w:r w:rsidRPr="717EC8A0" w:rsidR="6172E01A">
        <w:rPr>
          <w:rFonts w:ascii="Poppins" w:hAnsi="Poppins" w:cs="Poppins"/>
        </w:rPr>
        <w:t>.”</w:t>
      </w:r>
      <w:r w:rsidRPr="717EC8A0" w:rsidR="002658E0">
        <w:rPr>
          <w:rFonts w:ascii="Poppins" w:hAnsi="Poppins" w:cs="Poppins"/>
        </w:rPr>
        <w:t xml:space="preserve"> Healthwatch’s plan is to make a guide that is accessible and easy to read, to explain the </w:t>
      </w:r>
      <w:r w:rsidRPr="717EC8A0" w:rsidR="33A3DA59">
        <w:rPr>
          <w:rFonts w:ascii="Poppins" w:hAnsi="Poppins" w:cs="Poppins"/>
        </w:rPr>
        <w:t>separate roles</w:t>
      </w:r>
      <w:r w:rsidRPr="717EC8A0" w:rsidR="002658E0">
        <w:rPr>
          <w:rFonts w:ascii="Poppins" w:hAnsi="Poppins" w:cs="Poppins"/>
        </w:rPr>
        <w:t xml:space="preserve"> in GPS services and why patients might not necessarily see their </w:t>
      </w:r>
      <w:bookmarkStart w:name="_Int_UQZjUpQn" w:id="1909803268"/>
      <w:r w:rsidRPr="717EC8A0" w:rsidR="002658E0">
        <w:rPr>
          <w:rFonts w:ascii="Poppins" w:hAnsi="Poppins" w:cs="Poppins"/>
        </w:rPr>
        <w:t>GP</w:t>
      </w:r>
      <w:bookmarkEnd w:id="1909803268"/>
      <w:r w:rsidRPr="717EC8A0" w:rsidR="002658E0">
        <w:rPr>
          <w:rFonts w:ascii="Poppins" w:hAnsi="Poppins" w:cs="Poppins"/>
        </w:rPr>
        <w:t>.</w:t>
      </w:r>
    </w:p>
    <w:p w:rsidR="00DA7163" w:rsidRDefault="00D342BB" w14:paraId="684E20DE" w14:textId="715F5677" w14:noSpellErr="1">
      <w:pPr>
        <w:rPr>
          <w:rFonts w:ascii="Poppins" w:hAnsi="Poppins" w:cs="Poppins"/>
        </w:rPr>
      </w:pPr>
      <w:r w:rsidRPr="717EC8A0" w:rsidR="00D342BB">
        <w:rPr>
          <w:rFonts w:ascii="Poppins" w:hAnsi="Poppins" w:cs="Poppins"/>
        </w:rPr>
        <w:t xml:space="preserve">Healthwatch do plan to translate </w:t>
      </w:r>
      <w:r w:rsidRPr="717EC8A0" w:rsidR="00B01B05">
        <w:rPr>
          <w:rFonts w:ascii="Poppins" w:hAnsi="Poppins" w:cs="Poppins"/>
        </w:rPr>
        <w:t>these guides</w:t>
      </w:r>
      <w:r w:rsidRPr="717EC8A0" w:rsidR="00D342BB">
        <w:rPr>
          <w:rFonts w:ascii="Poppins" w:hAnsi="Poppins" w:cs="Poppins"/>
        </w:rPr>
        <w:t xml:space="preserve"> into other languages</w:t>
      </w:r>
      <w:r w:rsidRPr="717EC8A0" w:rsidR="00B01B05">
        <w:rPr>
          <w:rFonts w:ascii="Poppins" w:hAnsi="Poppins" w:cs="Poppins"/>
        </w:rPr>
        <w:t xml:space="preserve"> and Easy Read</w:t>
      </w:r>
      <w:r w:rsidRPr="717EC8A0" w:rsidR="00D342BB">
        <w:rPr>
          <w:rFonts w:ascii="Poppins" w:hAnsi="Poppins" w:cs="Poppins"/>
        </w:rPr>
        <w:t>.</w:t>
      </w:r>
      <w:r w:rsidRPr="717EC8A0" w:rsidR="00B01B05">
        <w:rPr>
          <w:rFonts w:ascii="Poppins" w:hAnsi="Poppins" w:cs="Poppins"/>
        </w:rPr>
        <w:t xml:space="preserve"> The team are working with the NHS Recovering Access team on this project and hope to contact the </w:t>
      </w:r>
      <w:bookmarkStart w:name="_Int_OMcS8AZd" w:id="177186824"/>
      <w:r w:rsidRPr="717EC8A0" w:rsidR="00B01B05">
        <w:rPr>
          <w:rFonts w:ascii="Poppins" w:hAnsi="Poppins" w:cs="Poppins"/>
        </w:rPr>
        <w:t>ICB</w:t>
      </w:r>
      <w:bookmarkEnd w:id="177186824"/>
      <w:r w:rsidRPr="717EC8A0" w:rsidR="00B01B05">
        <w:rPr>
          <w:rFonts w:ascii="Poppins" w:hAnsi="Poppins" w:cs="Poppins"/>
        </w:rPr>
        <w:t>.</w:t>
      </w:r>
      <w:r w:rsidRPr="717EC8A0" w:rsidR="002C31A8">
        <w:rPr>
          <w:rFonts w:ascii="Poppins" w:hAnsi="Poppins" w:cs="Poppins"/>
        </w:rPr>
        <w:t xml:space="preserve"> </w:t>
      </w:r>
      <w:r w:rsidRPr="717EC8A0" w:rsidR="002C31A8">
        <w:rPr>
          <w:rFonts w:ascii="Poppins" w:hAnsi="Poppins" w:cs="Poppins"/>
          <w:b w:val="1"/>
          <w:bCs w:val="1"/>
        </w:rPr>
        <w:t>MS</w:t>
      </w:r>
      <w:r w:rsidRPr="717EC8A0" w:rsidR="002C31A8">
        <w:rPr>
          <w:rFonts w:ascii="Poppins" w:hAnsi="Poppins" w:cs="Poppins"/>
        </w:rPr>
        <w:t xml:space="preserve"> </w:t>
      </w:r>
      <w:r w:rsidRPr="717EC8A0" w:rsidR="002C31A8">
        <w:rPr>
          <w:rFonts w:ascii="Poppins" w:hAnsi="Poppins" w:cs="Poppins"/>
        </w:rPr>
        <w:t>stated</w:t>
      </w:r>
      <w:r w:rsidRPr="717EC8A0" w:rsidR="002C31A8">
        <w:rPr>
          <w:rFonts w:ascii="Poppins" w:hAnsi="Poppins" w:cs="Poppins"/>
        </w:rPr>
        <w:t xml:space="preserve"> that a lot of GPs are changing their </w:t>
      </w:r>
      <w:r w:rsidRPr="717EC8A0" w:rsidR="002C31A8">
        <w:rPr>
          <w:rFonts w:ascii="Poppins" w:hAnsi="Poppins" w:cs="Poppins"/>
        </w:rPr>
        <w:t>systems from phone to an online system which has its high points and low points as it is based on needs and not a first come first serve basis.</w:t>
      </w:r>
      <w:r w:rsidRPr="717EC8A0" w:rsidR="00DE36DD">
        <w:rPr>
          <w:rFonts w:ascii="Poppins" w:hAnsi="Poppins" w:cs="Poppins"/>
        </w:rPr>
        <w:t xml:space="preserve"> This project does not include Pharmacies.</w:t>
      </w:r>
    </w:p>
    <w:p w:rsidRPr="00DE36DD" w:rsidR="00DE36DD" w:rsidRDefault="00DE36DD" w14:paraId="1713F46C" w14:textId="2E34DB73">
      <w:pPr>
        <w:rPr>
          <w:rFonts w:ascii="Poppins" w:hAnsi="Poppins" w:cs="Poppins"/>
        </w:rPr>
      </w:pPr>
      <w:r w:rsidRPr="717EC8A0" w:rsidR="00DE36DD">
        <w:rPr>
          <w:rFonts w:ascii="Poppins" w:hAnsi="Poppins" w:cs="Poppins"/>
          <w:b w:val="1"/>
          <w:bCs w:val="1"/>
        </w:rPr>
        <w:t>MB</w:t>
      </w:r>
      <w:r w:rsidRPr="717EC8A0" w:rsidR="00DE36DD">
        <w:rPr>
          <w:rFonts w:ascii="Poppins" w:hAnsi="Poppins" w:cs="Poppins"/>
        </w:rPr>
        <w:t xml:space="preserve"> briefly went over data, </w:t>
      </w:r>
      <w:r w:rsidRPr="717EC8A0" w:rsidR="00DE36DD">
        <w:rPr>
          <w:rFonts w:ascii="Poppins" w:hAnsi="Poppins" w:cs="Poppins"/>
        </w:rPr>
        <w:t>stating</w:t>
      </w:r>
      <w:r w:rsidRPr="717EC8A0" w:rsidR="00DE36DD">
        <w:rPr>
          <w:rFonts w:ascii="Poppins" w:hAnsi="Poppins" w:cs="Poppins"/>
        </w:rPr>
        <w:t xml:space="preserve"> that most feedback was negative and about the Primary Care sector within that the top three receivers of feedback were: GPs, Hospital Services and Dentists.</w:t>
      </w:r>
      <w:r w:rsidRPr="717EC8A0" w:rsidR="00431E68">
        <w:rPr>
          <w:rFonts w:ascii="Poppins" w:hAnsi="Poppins" w:cs="Poppins"/>
        </w:rPr>
        <w:t xml:space="preserve"> Southmead Hospital received the most feedback</w:t>
      </w:r>
      <w:r w:rsidRPr="717EC8A0" w:rsidR="3DCFD477">
        <w:rPr>
          <w:rFonts w:ascii="Poppins" w:hAnsi="Poppins" w:cs="Poppins"/>
        </w:rPr>
        <w:t xml:space="preserve"> on</w:t>
      </w:r>
      <w:r w:rsidRPr="717EC8A0" w:rsidR="00431E68">
        <w:rPr>
          <w:rFonts w:ascii="Poppins" w:hAnsi="Poppins" w:cs="Poppins"/>
        </w:rPr>
        <w:t xml:space="preserve"> </w:t>
      </w:r>
      <w:r w:rsidRPr="717EC8A0" w:rsidR="05A4E601">
        <w:rPr>
          <w:rFonts w:ascii="Poppins" w:hAnsi="Poppins" w:cs="Poppins"/>
        </w:rPr>
        <w:t>a</w:t>
      </w:r>
      <w:r w:rsidRPr="717EC8A0" w:rsidR="00431E68">
        <w:rPr>
          <w:rFonts w:ascii="Poppins" w:hAnsi="Poppins" w:cs="Poppins"/>
        </w:rPr>
        <w:t xml:space="preserve"> service provider.</w:t>
      </w:r>
    </w:p>
    <w:p w:rsidR="002441F0" w:rsidP="00460194" w:rsidRDefault="006C6BFA" w14:paraId="5ACBF6FB" w14:textId="2EBDB704">
      <w:pPr>
        <w:pStyle w:val="xmsonormal"/>
        <w:shd w:val="clear" w:color="auto" w:fill="FFFFFF"/>
        <w:spacing w:before="0" w:beforeAutospacing="0" w:after="0" w:afterAutospacing="0"/>
        <w:ind w:left="720"/>
        <w:rPr>
          <w:rFonts w:ascii="Poppins" w:hAnsi="Poppins" w:cs="Poppins"/>
          <w:b/>
          <w:bCs/>
          <w:color w:val="242424"/>
          <w:sz w:val="20"/>
          <w:szCs w:val="20"/>
          <w:u w:val="single"/>
          <w:bdr w:val="none" w:color="auto" w:sz="0" w:space="0" w:frame="1"/>
        </w:rPr>
      </w:pPr>
      <w:r w:rsidRPr="00E86E91">
        <w:rPr>
          <w:rFonts w:ascii="Poppins" w:hAnsi="Poppins" w:cs="Poppins"/>
          <w:b/>
          <w:bCs/>
          <w:color w:val="242424"/>
          <w:sz w:val="20"/>
          <w:szCs w:val="20"/>
          <w:u w:val="single"/>
          <w:bdr w:val="none" w:color="auto" w:sz="0" w:space="0" w:frame="1"/>
        </w:rPr>
        <w:t xml:space="preserve">South </w:t>
      </w:r>
      <w:r w:rsidRPr="00E86E91" w:rsidR="00E86E91">
        <w:rPr>
          <w:rFonts w:ascii="Poppins" w:hAnsi="Poppins" w:cs="Poppins"/>
          <w:b/>
          <w:bCs/>
          <w:color w:val="242424"/>
          <w:sz w:val="20"/>
          <w:szCs w:val="20"/>
          <w:u w:val="single"/>
          <w:bdr w:val="none" w:color="auto" w:sz="0" w:space="0" w:frame="1"/>
        </w:rPr>
        <w:t>Gloucestershire</w:t>
      </w:r>
    </w:p>
    <w:p w:rsidR="00460194" w:rsidP="00460194" w:rsidRDefault="00460194" w14:paraId="37D7DF0B" w14:textId="77777777">
      <w:pPr>
        <w:pStyle w:val="xmsonormal"/>
        <w:shd w:val="clear" w:color="auto" w:fill="FFFFFF"/>
        <w:spacing w:before="0" w:beforeAutospacing="0" w:after="0" w:afterAutospacing="0"/>
        <w:ind w:left="720"/>
        <w:rPr>
          <w:rFonts w:ascii="Poppins" w:hAnsi="Poppins" w:cs="Poppins"/>
          <w:b/>
          <w:bCs/>
          <w:color w:val="242424"/>
          <w:sz w:val="20"/>
          <w:szCs w:val="20"/>
          <w:u w:val="single"/>
          <w:bdr w:val="none" w:color="auto" w:sz="0" w:space="0" w:frame="1"/>
        </w:rPr>
      </w:pPr>
    </w:p>
    <w:p w:rsidRPr="00C14558" w:rsidR="00C14558" w:rsidP="00C14558" w:rsidRDefault="00460194" w14:paraId="6380AD3E" w14:textId="77777777">
      <w:pPr>
        <w:pStyle w:val="xmsonormal"/>
        <w:shd w:val="clear" w:color="auto" w:fill="FFFFFF"/>
        <w:spacing w:before="0" w:beforeAutospacing="0" w:after="240" w:afterAutospacing="0"/>
        <w:rPr>
          <w:rFonts w:ascii="Poppins" w:hAnsi="Poppins" w:cs="Poppins"/>
          <w:b/>
          <w:bCs/>
          <w:color w:val="000000" w:themeColor="text1"/>
          <w:sz w:val="22"/>
          <w:szCs w:val="22"/>
          <w:bdr w:val="none" w:color="auto" w:sz="0" w:space="0" w:frame="1"/>
        </w:rPr>
      </w:pPr>
      <w:r w:rsidRPr="00C14558">
        <w:rPr>
          <w:rFonts w:ascii="Poppins" w:hAnsi="Poppins" w:cs="Poppins"/>
          <w:color w:val="000000" w:themeColor="text1"/>
          <w:sz w:val="22"/>
          <w:szCs w:val="22"/>
          <w:bdr w:val="none" w:color="auto" w:sz="0" w:space="0" w:frame="1"/>
        </w:rPr>
        <w:t xml:space="preserve">Written originally by </w:t>
      </w:r>
      <w:r w:rsidRPr="00C14558" w:rsidR="00C85F5B">
        <w:rPr>
          <w:rFonts w:ascii="Poppins" w:hAnsi="Poppins" w:cs="Poppins"/>
          <w:b/>
          <w:bCs/>
          <w:color w:val="000000" w:themeColor="text1"/>
          <w:sz w:val="22"/>
          <w:szCs w:val="22"/>
          <w:bdr w:val="none" w:color="auto" w:sz="0" w:space="0" w:frame="1"/>
        </w:rPr>
        <w:t>MS</w:t>
      </w:r>
      <w:r w:rsidRPr="00C14558" w:rsidR="00101F41">
        <w:rPr>
          <w:rFonts w:ascii="Poppins" w:hAnsi="Poppins" w:cs="Poppins"/>
          <w:color w:val="000000" w:themeColor="text1"/>
          <w:sz w:val="22"/>
          <w:szCs w:val="22"/>
          <w:bdr w:val="none" w:color="auto" w:sz="0" w:space="0" w:frame="1"/>
        </w:rPr>
        <w:t xml:space="preserve">, edited by </w:t>
      </w:r>
      <w:proofErr w:type="gramStart"/>
      <w:r w:rsidRPr="00C14558" w:rsidR="00101F41">
        <w:rPr>
          <w:rFonts w:ascii="Poppins" w:hAnsi="Poppins" w:cs="Poppins"/>
          <w:b/>
          <w:bCs/>
          <w:color w:val="000000" w:themeColor="text1"/>
          <w:sz w:val="22"/>
          <w:szCs w:val="22"/>
          <w:bdr w:val="none" w:color="auto" w:sz="0" w:space="0" w:frame="1"/>
        </w:rPr>
        <w:t>BM</w:t>
      </w:r>
      <w:proofErr w:type="gramEnd"/>
    </w:p>
    <w:p w:rsidRPr="00C14558" w:rsidR="00C14558" w:rsidP="717EC8A0" w:rsidRDefault="00C14558" w14:paraId="09BB4BA6" w14:textId="7F4EAAA6">
      <w:pPr>
        <w:pStyle w:val="xmsonormal"/>
        <w:shd w:val="clear" w:color="auto" w:fill="FFFFFF" w:themeFill="background1"/>
        <w:spacing w:before="0" w:beforeAutospacing="off" w:after="240" w:afterAutospacing="off"/>
        <w:rPr>
          <w:rFonts w:ascii="Poppins" w:hAnsi="Poppins" w:cs="Poppins"/>
          <w:color w:val="000000" w:themeColor="text1"/>
          <w:sz w:val="22"/>
          <w:szCs w:val="22"/>
          <w:bdr w:val="none" w:color="auto" w:sz="0" w:space="0" w:frame="1"/>
        </w:rPr>
      </w:pPr>
      <w:r w:rsidR="00C14558">
        <w:rPr>
          <w:rFonts w:ascii="Poppins" w:hAnsi="Poppins" w:cs="Poppins"/>
          <w:color w:val="000000" w:themeColor="text1"/>
          <w:sz w:val="22"/>
          <w:szCs w:val="22"/>
          <w:bdr w:val="none" w:color="auto" w:sz="0" w:space="0" w:frame="1"/>
        </w:rPr>
        <w:t>The panel d</w:t>
      </w:r>
      <w:r w:rsidRPr="00C14558" w:rsidR="00C14558">
        <w:rPr>
          <w:rFonts w:ascii="Poppins" w:hAnsi="Poppins" w:cs="Poppins"/>
          <w:color w:val="000000" w:themeColor="text1"/>
          <w:sz w:val="22"/>
          <w:szCs w:val="22"/>
          <w:bdr w:val="none" w:color="auto" w:sz="0" w:space="0" w:frame="1"/>
        </w:rPr>
        <w:t>iscussed Matrix item 1</w:t>
      </w:r>
      <w:r w:rsidR="00C14558">
        <w:rPr>
          <w:rFonts w:ascii="Poppins" w:hAnsi="Poppins" w:cs="Poppins"/>
          <w:color w:val="000000" w:themeColor="text1"/>
          <w:sz w:val="22"/>
          <w:szCs w:val="22"/>
          <w:bdr w:val="none" w:color="auto" w:sz="0" w:space="0" w:frame="1"/>
        </w:rPr>
        <w:t>;</w:t>
      </w:r>
      <w:r w:rsidRPr="00C14558" w:rsidR="00C14558">
        <w:rPr>
          <w:rFonts w:ascii="Poppins" w:hAnsi="Poppins" w:cs="Poppins"/>
          <w:color w:val="000000" w:themeColor="text1"/>
          <w:sz w:val="22"/>
          <w:szCs w:val="22"/>
          <w:bdr w:val="none" w:color="auto" w:sz="0" w:space="0" w:frame="1"/>
        </w:rPr>
        <w:t xml:space="preserve"> Cases of vulnerable adults </w:t>
      </w:r>
      <w:r w:rsidRPr="00C14558" w:rsidR="59D2AA52">
        <w:rPr>
          <w:rFonts w:ascii="Poppins" w:hAnsi="Poppins" w:cs="Poppins"/>
          <w:color w:val="000000" w:themeColor="text1"/>
          <w:sz w:val="22"/>
          <w:szCs w:val="22"/>
          <w:bdr w:val="none" w:color="auto" w:sz="0" w:space="0" w:frame="1"/>
        </w:rPr>
        <w:t xml:space="preserve">missing</w:t>
      </w:r>
      <w:r w:rsidRPr="00C14558" w:rsidR="00C14558">
        <w:rPr>
          <w:rFonts w:ascii="Poppins" w:hAnsi="Poppins" w:cs="Poppins"/>
          <w:color w:val="000000" w:themeColor="text1"/>
          <w:sz w:val="22"/>
          <w:szCs w:val="22"/>
          <w:bdr w:val="none" w:color="auto" w:sz="0" w:space="0" w:frame="1"/>
        </w:rPr>
        <w:t xml:space="preserve"> healthcare because they are unable to advocate for themselves. The </w:t>
      </w:r>
      <w:r w:rsidR="00C14558">
        <w:rPr>
          <w:rFonts w:ascii="Poppins" w:hAnsi="Poppins" w:cs="Poppins"/>
          <w:color w:val="000000" w:themeColor="text1"/>
          <w:sz w:val="22"/>
          <w:szCs w:val="22"/>
          <w:bdr w:val="none" w:color="auto" w:sz="0" w:space="0" w:frame="1"/>
        </w:rPr>
        <w:t>panel</w:t>
      </w:r>
      <w:r w:rsidRPr="00C14558" w:rsidR="00C14558">
        <w:rPr>
          <w:rFonts w:ascii="Poppins" w:hAnsi="Poppins" w:cs="Poppins"/>
          <w:color w:val="000000" w:themeColor="text1"/>
          <w:sz w:val="22"/>
          <w:szCs w:val="22"/>
          <w:bdr w:val="none" w:color="auto" w:sz="0" w:space="0" w:frame="1"/>
        </w:rPr>
        <w:t xml:space="preserve"> asked whether GPs consistently have indicator notes on their patients with vulnerabilities and how often these are updated.</w:t>
      </w:r>
      <w:r w:rsidR="00C14558">
        <w:rPr>
          <w:rFonts w:ascii="Poppins" w:hAnsi="Poppins" w:cs="Poppins"/>
          <w:color w:val="000000" w:themeColor="text1"/>
          <w:sz w:val="22"/>
          <w:szCs w:val="22"/>
          <w:bdr w:val="none" w:color="auto" w:sz="0" w:space="0" w:frame="1"/>
        </w:rPr>
        <w:t xml:space="preserve"> </w:t>
      </w:r>
      <w:r w:rsidRPr="00C14558" w:rsidR="00C14558">
        <w:rPr>
          <w:rFonts w:ascii="Poppins" w:hAnsi="Poppins" w:cs="Poppins"/>
          <w:b w:val="1"/>
          <w:bCs w:val="1"/>
          <w:color w:val="000000" w:themeColor="text1"/>
          <w:sz w:val="22"/>
          <w:szCs w:val="22"/>
          <w:bdr w:val="none" w:color="auto" w:sz="0" w:space="0" w:frame="1"/>
        </w:rPr>
        <w:t xml:space="preserve">Action: </w:t>
      </w:r>
      <w:r w:rsidRPr="00C14558" w:rsidR="00C14558">
        <w:rPr>
          <w:rFonts w:ascii="Poppins" w:hAnsi="Poppins" w:cs="Poppins"/>
          <w:color w:val="000000" w:themeColor="text1"/>
          <w:sz w:val="22"/>
          <w:szCs w:val="22"/>
          <w:bdr w:val="none" w:color="auto" w:sz="0" w:space="0" w:frame="1"/>
        </w:rPr>
        <w:t>monitor</w:t>
      </w:r>
      <w:r w:rsidRPr="00C14558" w:rsidR="00C14558">
        <w:rPr>
          <w:rFonts w:ascii="Poppins" w:hAnsi="Poppins" w:cs="Poppins"/>
          <w:color w:val="000000" w:themeColor="text1"/>
          <w:sz w:val="22"/>
          <w:szCs w:val="22"/>
          <w:bdr w:val="none" w:color="auto" w:sz="0" w:space="0" w:frame="1"/>
        </w:rPr>
        <w:t xml:space="preserve"> this issue</w:t>
      </w:r>
      <w:r w:rsidR="00C14558">
        <w:rPr>
          <w:rFonts w:ascii="Poppins" w:hAnsi="Poppins" w:cs="Poppins"/>
          <w:b w:val="1"/>
          <w:bCs w:val="1"/>
          <w:color w:val="000000" w:themeColor="text1"/>
          <w:sz w:val="22"/>
          <w:szCs w:val="22"/>
          <w:bdr w:val="none" w:color="auto" w:sz="0" w:space="0" w:frame="1"/>
        </w:rPr>
        <w:t>.</w:t>
      </w:r>
    </w:p>
    <w:p w:rsidRPr="00C14558" w:rsidR="00C14558" w:rsidP="717EC8A0" w:rsidRDefault="00C14558" w14:paraId="0DFAD7A9" w14:textId="74723669">
      <w:pPr>
        <w:pStyle w:val="xmsonormal"/>
        <w:shd w:val="clear" w:color="auto" w:fill="FFFFFF" w:themeFill="background1"/>
        <w:spacing w:before="0" w:beforeAutospacing="off" w:after="0" w:afterAutospacing="off"/>
        <w:rPr>
          <w:rFonts w:ascii="Poppins" w:hAnsi="Poppins" w:cs="Poppins"/>
          <w:color w:val="000000" w:themeColor="text1"/>
          <w:sz w:val="22"/>
          <w:szCs w:val="22"/>
          <w:bdr w:val="none" w:color="auto" w:sz="0" w:space="0" w:frame="1"/>
        </w:rPr>
      </w:pPr>
      <w:r w:rsidRPr="00C14558" w:rsidR="00C14558">
        <w:rPr>
          <w:rFonts w:ascii="Poppins" w:hAnsi="Poppins" w:cs="Poppins"/>
          <w:color w:val="000000" w:themeColor="text1"/>
          <w:sz w:val="22"/>
          <w:szCs w:val="22"/>
          <w:bdr w:val="none" w:color="auto" w:sz="0" w:space="0" w:frame="1"/>
        </w:rPr>
        <w:t xml:space="preserve">Discussed Matrix item 2: New systems and processes at GP surgeries leaving older adults feeling left behind. The </w:t>
      </w:r>
      <w:r w:rsidR="00C14558">
        <w:rPr>
          <w:rFonts w:ascii="Poppins" w:hAnsi="Poppins" w:cs="Poppins"/>
          <w:color w:val="000000" w:themeColor="text1"/>
          <w:sz w:val="22"/>
          <w:szCs w:val="22"/>
          <w:bdr w:val="none" w:color="auto" w:sz="0" w:space="0" w:frame="1"/>
        </w:rPr>
        <w:t>panel</w:t>
      </w:r>
      <w:r w:rsidRPr="00C14558" w:rsidR="00C14558">
        <w:rPr>
          <w:rFonts w:ascii="Poppins" w:hAnsi="Poppins" w:cs="Poppins"/>
          <w:color w:val="000000" w:themeColor="text1"/>
          <w:sz w:val="22"/>
          <w:szCs w:val="22"/>
          <w:bdr w:val="none" w:color="auto" w:sz="0" w:space="0" w:frame="1"/>
        </w:rPr>
        <w:t xml:space="preserve"> discussed the difficulties of online appointment request forms and how they </w:t>
      </w:r>
      <w:r w:rsidRPr="00C14558" w:rsidR="5EE85887">
        <w:rPr>
          <w:rFonts w:ascii="Poppins" w:hAnsi="Poppins" w:cs="Poppins"/>
          <w:color w:val="000000" w:themeColor="text1"/>
          <w:sz w:val="22"/>
          <w:szCs w:val="22"/>
          <w:bdr w:val="none" w:color="auto" w:sz="0" w:space="0" w:frame="1"/>
        </w:rPr>
        <w:t xml:space="preserve">are not</w:t>
      </w:r>
      <w:r w:rsidRPr="00C14558" w:rsidR="00C14558">
        <w:rPr>
          <w:rFonts w:ascii="Poppins" w:hAnsi="Poppins" w:cs="Poppins"/>
          <w:color w:val="000000" w:themeColor="text1"/>
          <w:sz w:val="22"/>
          <w:szCs w:val="22"/>
          <w:bdr w:val="none" w:color="auto" w:sz="0" w:space="0" w:frame="1"/>
        </w:rPr>
        <w:t xml:space="preserve"> always clear on what they expect from patients. </w:t>
      </w:r>
      <w:r w:rsidRPr="00C14558" w:rsidR="00C14558">
        <w:rPr>
          <w:rFonts w:ascii="Poppins" w:hAnsi="Poppins" w:cs="Poppins"/>
          <w:b w:val="1"/>
          <w:bCs w:val="1"/>
          <w:color w:val="000000" w:themeColor="text1"/>
          <w:sz w:val="22"/>
          <w:szCs w:val="22"/>
          <w:bdr w:val="none" w:color="auto" w:sz="0" w:space="0" w:frame="1"/>
        </w:rPr>
        <w:t>Action:</w:t>
      </w:r>
      <w:r w:rsidR="00C14558">
        <w:rPr>
          <w:rFonts w:ascii="Poppins" w:hAnsi="Poppins" w:cs="Poppins"/>
          <w:color w:val="000000" w:themeColor="text1"/>
          <w:sz w:val="22"/>
          <w:szCs w:val="22"/>
          <w:bdr w:val="none" w:color="auto" w:sz="0" w:space="0" w:frame="1"/>
        </w:rPr>
        <w:t xml:space="preserve"> </w:t>
      </w:r>
      <w:r w:rsidR="00C14558">
        <w:rPr>
          <w:rFonts w:ascii="Poppins" w:hAnsi="Poppins" w:cs="Poppins"/>
          <w:b w:val="1"/>
          <w:bCs w:val="1"/>
          <w:color w:val="000000" w:themeColor="text1"/>
          <w:sz w:val="22"/>
          <w:szCs w:val="22"/>
          <w:bdr w:val="none" w:color="auto" w:sz="0" w:space="0" w:frame="1"/>
        </w:rPr>
        <w:t>MS</w:t>
      </w:r>
      <w:r w:rsidRPr="00C14558" w:rsidR="00C14558">
        <w:rPr>
          <w:rFonts w:ascii="Poppins" w:hAnsi="Poppins" w:cs="Poppins"/>
          <w:color w:val="000000" w:themeColor="text1"/>
          <w:sz w:val="22"/>
          <w:szCs w:val="22"/>
          <w:bdr w:val="none" w:color="auto" w:sz="0" w:space="0" w:frame="1"/>
        </w:rPr>
        <w:t xml:space="preserve"> to work with Surgeries and their </w:t>
      </w:r>
      <w:bookmarkStart w:name="_Int_SsvS9u6N" w:id="2125064233"/>
      <w:r w:rsidRPr="00C14558" w:rsidR="00C14558">
        <w:rPr>
          <w:rFonts w:ascii="Poppins" w:hAnsi="Poppins" w:cs="Poppins"/>
          <w:color w:val="000000" w:themeColor="text1"/>
          <w:sz w:val="22"/>
          <w:szCs w:val="22"/>
          <w:bdr w:val="none" w:color="auto" w:sz="0" w:space="0" w:frame="1"/>
        </w:rPr>
        <w:t xml:space="preserve">PPGs</w:t>
      </w:r>
      <w:bookmarkEnd w:id="2125064233"/>
      <w:r w:rsidRPr="00C14558" w:rsidR="00C14558">
        <w:rPr>
          <w:rFonts w:ascii="Poppins" w:hAnsi="Poppins" w:cs="Poppins"/>
          <w:color w:val="000000" w:themeColor="text1"/>
          <w:sz w:val="22"/>
          <w:szCs w:val="22"/>
          <w:bdr w:val="none" w:color="auto" w:sz="0" w:space="0" w:frame="1"/>
        </w:rPr>
        <w:t xml:space="preserve"> to help them communicate a better understanding of processes and how to navigate them with their patients. This will also form part of the wider </w:t>
      </w:r>
      <w:bookmarkStart w:name="_Int_iefjDFG5" w:id="943740036"/>
      <w:r w:rsidRPr="00C14558" w:rsidR="00C14558">
        <w:rPr>
          <w:rFonts w:ascii="Poppins" w:hAnsi="Poppins" w:cs="Poppins"/>
          <w:color w:val="000000" w:themeColor="text1"/>
          <w:sz w:val="22"/>
          <w:szCs w:val="22"/>
          <w:bdr w:val="none" w:color="auto" w:sz="0" w:space="0" w:frame="1"/>
        </w:rPr>
        <w:t xml:space="preserve">BNSSG</w:t>
      </w:r>
      <w:bookmarkEnd w:id="943740036"/>
      <w:r w:rsidRPr="00C14558" w:rsidR="00C14558">
        <w:rPr>
          <w:rFonts w:ascii="Poppins" w:hAnsi="Poppins" w:cs="Poppins"/>
          <w:color w:val="000000" w:themeColor="text1"/>
          <w:sz w:val="22"/>
          <w:szCs w:val="22"/>
          <w:bdr w:val="none" w:color="auto" w:sz="0" w:space="0" w:frame="1"/>
        </w:rPr>
        <w:t xml:space="preserve"> GP project.</w:t>
      </w:r>
    </w:p>
    <w:p w:rsidRPr="00C14558" w:rsidR="00C14558" w:rsidP="00C14558" w:rsidRDefault="00C14558" w14:paraId="0447141F" w14:textId="77777777">
      <w:pPr>
        <w:pStyle w:val="xmsonormal"/>
        <w:shd w:val="clear" w:color="auto" w:fill="FFFFFF"/>
        <w:spacing w:before="0" w:beforeAutospacing="0" w:after="0" w:afterAutospacing="0"/>
        <w:rPr>
          <w:rFonts w:ascii="Poppins" w:hAnsi="Poppins" w:cs="Poppins"/>
          <w:color w:val="242424"/>
          <w:sz w:val="20"/>
          <w:szCs w:val="20"/>
        </w:rPr>
      </w:pPr>
    </w:p>
    <w:p w:rsidR="00C77460" w:rsidP="00C77460" w:rsidRDefault="00E86E91" w14:paraId="23C605CC" w14:textId="2EA7708F">
      <w:pPr>
        <w:pStyle w:val="xmsolistparagraph"/>
        <w:shd w:val="clear" w:color="auto" w:fill="FFFFFF" w:themeFill="background1"/>
        <w:spacing w:before="0" w:beforeAutospacing="0" w:after="0" w:afterAutospacing="0"/>
        <w:ind w:left="1080"/>
        <w:rPr>
          <w:rFonts w:ascii="Poppins" w:hAnsi="Poppins" w:cs="Poppins"/>
          <w:b/>
          <w:bCs/>
          <w:color w:val="242424"/>
          <w:sz w:val="20"/>
          <w:szCs w:val="20"/>
          <w:u w:val="single"/>
        </w:rPr>
      </w:pPr>
      <w:r>
        <w:rPr>
          <w:rFonts w:ascii="Poppins" w:hAnsi="Poppins" w:cs="Poppins"/>
          <w:b/>
          <w:bCs/>
          <w:color w:val="242424"/>
          <w:sz w:val="20"/>
          <w:szCs w:val="20"/>
          <w:u w:val="single"/>
        </w:rPr>
        <w:t>Bristol</w:t>
      </w:r>
    </w:p>
    <w:p w:rsidR="00C77460" w:rsidP="00C77460" w:rsidRDefault="00C77460" w14:paraId="2C46B3FE" w14:textId="77777777">
      <w:pPr>
        <w:pStyle w:val="xmsolistparagraph"/>
        <w:shd w:val="clear" w:color="auto" w:fill="FFFFFF" w:themeFill="background1"/>
        <w:spacing w:before="0" w:beforeAutospacing="0" w:after="0" w:afterAutospacing="0"/>
        <w:ind w:left="1080"/>
        <w:rPr>
          <w:rFonts w:ascii="Poppins" w:hAnsi="Poppins" w:cs="Poppins"/>
          <w:b/>
          <w:bCs/>
          <w:color w:val="242424"/>
          <w:sz w:val="20"/>
          <w:szCs w:val="20"/>
          <w:u w:val="single"/>
        </w:rPr>
      </w:pPr>
    </w:p>
    <w:p w:rsidRPr="00431E68" w:rsidR="00431E68" w:rsidP="00C14558" w:rsidRDefault="00C77460" w14:paraId="448E0586" w14:textId="58113092">
      <w:pPr>
        <w:pStyle w:val="xmsonormal"/>
        <w:shd w:val="clear" w:color="auto" w:fill="FFFFFF"/>
        <w:spacing w:before="0" w:beforeAutospacing="0" w:after="240" w:afterAutospacing="0"/>
        <w:rPr>
          <w:rFonts w:ascii="Poppins" w:hAnsi="Poppins" w:cs="Poppins"/>
          <w:b/>
          <w:bCs/>
          <w:color w:val="242424"/>
          <w:sz w:val="22"/>
          <w:szCs w:val="22"/>
          <w:bdr w:val="none" w:color="auto" w:sz="0" w:space="0" w:frame="1"/>
        </w:rPr>
      </w:pPr>
      <w:r w:rsidRPr="00431E68">
        <w:rPr>
          <w:rFonts w:ascii="Poppins" w:hAnsi="Poppins" w:cs="Poppins"/>
          <w:color w:val="242424"/>
          <w:sz w:val="22"/>
          <w:szCs w:val="22"/>
          <w:bdr w:val="none" w:color="auto" w:sz="0" w:space="0" w:frame="1"/>
        </w:rPr>
        <w:t xml:space="preserve">Written originally by </w:t>
      </w:r>
      <w:r w:rsidRPr="00431E68">
        <w:rPr>
          <w:rFonts w:ascii="Poppins" w:hAnsi="Poppins" w:cs="Poppins"/>
          <w:b/>
          <w:bCs/>
          <w:color w:val="242424"/>
          <w:sz w:val="22"/>
          <w:szCs w:val="22"/>
          <w:bdr w:val="none" w:color="auto" w:sz="0" w:space="0" w:frame="1"/>
        </w:rPr>
        <w:t>CB</w:t>
      </w:r>
      <w:r w:rsidRPr="00431E68">
        <w:rPr>
          <w:rFonts w:ascii="Poppins" w:hAnsi="Poppins" w:cs="Poppins"/>
          <w:color w:val="242424"/>
          <w:sz w:val="22"/>
          <w:szCs w:val="22"/>
          <w:bdr w:val="none" w:color="auto" w:sz="0" w:space="0" w:frame="1"/>
        </w:rPr>
        <w:t xml:space="preserve">, edited by </w:t>
      </w:r>
      <w:proofErr w:type="gramStart"/>
      <w:r w:rsidRPr="00431E68">
        <w:rPr>
          <w:rFonts w:ascii="Poppins" w:hAnsi="Poppins" w:cs="Poppins"/>
          <w:b/>
          <w:bCs/>
          <w:color w:val="242424"/>
          <w:sz w:val="22"/>
          <w:szCs w:val="22"/>
          <w:bdr w:val="none" w:color="auto" w:sz="0" w:space="0" w:frame="1"/>
        </w:rPr>
        <w:t>BM</w:t>
      </w:r>
      <w:proofErr w:type="gramEnd"/>
    </w:p>
    <w:p w:rsidRPr="00431E68" w:rsidR="00431E68" w:rsidP="00431E68" w:rsidRDefault="00431E68" w14:paraId="5C33DAAF" w14:textId="38232AAA">
      <w:pPr>
        <w:rPr>
          <w:rFonts w:ascii="Poppins" w:hAnsi="Poppins" w:cs="Poppins"/>
          <w:lang w:eastAsia="en-GB"/>
        </w:rPr>
      </w:pPr>
      <w:r w:rsidRPr="00431E68">
        <w:rPr>
          <w:rFonts w:ascii="Poppins" w:hAnsi="Poppins" w:cs="Poppins"/>
          <w:lang w:eastAsia="en-GB"/>
        </w:rPr>
        <w:t xml:space="preserve">Conversations around the action long - </w:t>
      </w:r>
      <w:r w:rsidRPr="00C14558">
        <w:rPr>
          <w:rFonts w:ascii="Poppins" w:hAnsi="Poppins" w:cs="Poppins"/>
          <w:b/>
          <w:bCs/>
          <w:lang w:eastAsia="en-GB"/>
        </w:rPr>
        <w:t>P</w:t>
      </w:r>
      <w:r w:rsidR="009917B0">
        <w:rPr>
          <w:rFonts w:ascii="Poppins" w:hAnsi="Poppins" w:cs="Poppins"/>
          <w:b/>
          <w:bCs/>
          <w:lang w:eastAsia="en-GB"/>
        </w:rPr>
        <w:t>T</w:t>
      </w:r>
      <w:r w:rsidRPr="00431E68">
        <w:rPr>
          <w:rFonts w:ascii="Poppins" w:hAnsi="Poppins" w:cs="Poppins"/>
          <w:lang w:eastAsia="en-GB"/>
        </w:rPr>
        <w:t xml:space="preserve"> mentioned there is a difference between independent pharmacies and larger companies (such as Boots). Major chains seem to have difficulties communicating with GPs compared to smaller branches. </w:t>
      </w:r>
    </w:p>
    <w:p w:rsidRPr="00431E68" w:rsidR="00431E68" w:rsidP="00431E68" w:rsidRDefault="009917B0" w14:paraId="18781D4B" w14:textId="5D78BFBF">
      <w:pPr>
        <w:rPr>
          <w:rFonts w:ascii="Poppins" w:hAnsi="Poppins" w:cs="Poppins"/>
          <w:lang w:eastAsia="en-GB"/>
        </w:rPr>
      </w:pPr>
      <w:r w:rsidRPr="717EC8A0" w:rsidR="009917B0">
        <w:rPr>
          <w:rFonts w:ascii="Poppins" w:hAnsi="Poppins" w:cs="Poppins"/>
          <w:lang w:eastAsia="en-GB"/>
        </w:rPr>
        <w:t>The Panel</w:t>
      </w:r>
      <w:r w:rsidRPr="717EC8A0" w:rsidR="00431E68">
        <w:rPr>
          <w:rFonts w:ascii="Poppins" w:hAnsi="Poppins" w:cs="Poppins"/>
          <w:lang w:eastAsia="en-GB"/>
        </w:rPr>
        <w:t xml:space="preserve"> agreed to </w:t>
      </w:r>
      <w:r w:rsidRPr="717EC8A0" w:rsidR="00431E68">
        <w:rPr>
          <w:rFonts w:ascii="Poppins" w:hAnsi="Poppins" w:cs="Poppins"/>
          <w:lang w:eastAsia="en-GB"/>
        </w:rPr>
        <w:t>monitor</w:t>
      </w:r>
      <w:r w:rsidRPr="717EC8A0" w:rsidR="00431E68">
        <w:rPr>
          <w:rFonts w:ascii="Poppins" w:hAnsi="Poppins" w:cs="Poppins"/>
          <w:lang w:eastAsia="en-GB"/>
        </w:rPr>
        <w:t xml:space="preserve"> the experiences of the deaf community within healthcare appointments. This was one of the priorities that came out of the matrix. </w:t>
      </w:r>
      <w:bookmarkStart w:name="_Int_VmCiMwVG" w:id="73463884"/>
      <w:r w:rsidRPr="717EC8A0" w:rsidR="00431E68">
        <w:rPr>
          <w:rFonts w:ascii="Poppins" w:hAnsi="Poppins" w:cs="Poppins"/>
          <w:b w:val="1"/>
          <w:bCs w:val="1"/>
          <w:lang w:eastAsia="en-GB"/>
        </w:rPr>
        <w:t>JG</w:t>
      </w:r>
      <w:bookmarkEnd w:id="73463884"/>
      <w:r w:rsidRPr="717EC8A0" w:rsidR="00431E68">
        <w:rPr>
          <w:rFonts w:ascii="Poppins" w:hAnsi="Poppins" w:cs="Poppins"/>
          <w:lang w:eastAsia="en-GB"/>
        </w:rPr>
        <w:t xml:space="preserve"> mentioned that this could be linked to the GP project shared by each area. As there are resources such as </w:t>
      </w:r>
      <w:r w:rsidRPr="717EC8A0" w:rsidR="00431E68">
        <w:rPr>
          <w:rFonts w:ascii="Poppins" w:hAnsi="Poppins" w:cs="Poppins"/>
          <w:lang w:eastAsia="en-GB"/>
        </w:rPr>
        <w:t>SignHealth</w:t>
      </w:r>
      <w:r w:rsidRPr="717EC8A0" w:rsidR="00431E68">
        <w:rPr>
          <w:rFonts w:ascii="Poppins" w:hAnsi="Poppins" w:cs="Poppins"/>
          <w:lang w:eastAsia="en-GB"/>
        </w:rPr>
        <w:t xml:space="preserve">, the Bristol panel felt it would be useful to </w:t>
      </w:r>
      <w:r w:rsidRPr="717EC8A0" w:rsidR="009917B0">
        <w:rPr>
          <w:rFonts w:ascii="Poppins" w:hAnsi="Poppins" w:cs="Poppins"/>
          <w:lang w:eastAsia="en-GB"/>
        </w:rPr>
        <w:t>investigate</w:t>
      </w:r>
      <w:r w:rsidRPr="717EC8A0" w:rsidR="00431E68">
        <w:rPr>
          <w:rFonts w:ascii="Poppins" w:hAnsi="Poppins" w:cs="Poppins"/>
          <w:lang w:eastAsia="en-GB"/>
        </w:rPr>
        <w:t xml:space="preserve"> what services use locally for communicating with the deaf community. It was also addressed that the project should translate for the deaf community to understand changes going on in their GP surgeries. </w:t>
      </w:r>
    </w:p>
    <w:p w:rsidRPr="00431E68" w:rsidR="00431E68" w:rsidP="00431E68" w:rsidRDefault="009917B0" w14:paraId="09B3830B" w14:textId="7B9FB92D">
      <w:pPr>
        <w:rPr>
          <w:rFonts w:ascii="Poppins" w:hAnsi="Poppins" w:cs="Poppins"/>
          <w:lang w:eastAsia="en-GB"/>
        </w:rPr>
      </w:pPr>
      <w:r>
        <w:rPr>
          <w:rFonts w:ascii="Poppins" w:hAnsi="Poppins" w:cs="Poppins"/>
          <w:lang w:eastAsia="en-GB"/>
        </w:rPr>
        <w:lastRenderedPageBreak/>
        <w:t>The Panel</w:t>
      </w:r>
      <w:r w:rsidRPr="00431E68" w:rsidR="00431E68">
        <w:rPr>
          <w:rFonts w:ascii="Poppins" w:hAnsi="Poppins" w:cs="Poppins"/>
          <w:lang w:eastAsia="en-GB"/>
        </w:rPr>
        <w:t xml:space="preserve"> agreed to carry on monitoring the general issues of long waiting times. We should particularly monitor which services are causing people to wait longer, and which communities are most affected by this. More concrete evidence is needed. </w:t>
      </w:r>
    </w:p>
    <w:p w:rsidRPr="00431E68" w:rsidR="00431E68" w:rsidP="00431E68" w:rsidRDefault="00431E68" w14:paraId="7365016D" w14:textId="243267D2">
      <w:pPr>
        <w:rPr>
          <w:rFonts w:ascii="Poppins" w:hAnsi="Poppins" w:cs="Poppins"/>
          <w:lang w:eastAsia="en-GB"/>
        </w:rPr>
      </w:pPr>
      <w:r w:rsidRPr="68EA6791" w:rsidR="00431E68">
        <w:rPr>
          <w:rFonts w:ascii="Poppins" w:hAnsi="Poppins" w:cs="Poppins"/>
          <w:lang w:eastAsia="en-GB"/>
        </w:rPr>
        <w:t xml:space="preserve">The safeguarding concern was raised </w:t>
      </w:r>
      <w:r w:rsidRPr="68EA6791" w:rsidR="704D6C08">
        <w:rPr>
          <w:rFonts w:ascii="Poppins" w:hAnsi="Poppins" w:cs="Poppins"/>
          <w:lang w:eastAsia="en-GB"/>
        </w:rPr>
        <w:t xml:space="preserve">concerning a local </w:t>
      </w:r>
      <w:r w:rsidRPr="68EA6791" w:rsidR="00431E68">
        <w:rPr>
          <w:rFonts w:ascii="Poppins" w:hAnsi="Poppins" w:cs="Poppins"/>
          <w:lang w:eastAsia="en-GB"/>
        </w:rPr>
        <w:t xml:space="preserve">Care Home. Bristol Panel agreed to take this action to </w:t>
      </w:r>
      <w:bookmarkStart w:name="_Int_mf5OqgtC" w:id="1436483868"/>
      <w:r w:rsidRPr="68EA6791" w:rsidR="00431E68">
        <w:rPr>
          <w:rFonts w:ascii="Poppins" w:hAnsi="Poppins" w:cs="Poppins"/>
          <w:b w:val="1"/>
          <w:bCs w:val="1"/>
          <w:lang w:eastAsia="en-GB"/>
        </w:rPr>
        <w:t>VM</w:t>
      </w:r>
      <w:bookmarkEnd w:id="1436483868"/>
      <w:r w:rsidRPr="68EA6791" w:rsidR="00431E68">
        <w:rPr>
          <w:rFonts w:ascii="Poppins" w:hAnsi="Poppins" w:cs="Poppins"/>
          <w:lang w:eastAsia="en-GB"/>
        </w:rPr>
        <w:t xml:space="preserve"> to raise with the </w:t>
      </w:r>
      <w:bookmarkStart w:name="_Int_Nn7zl7pe" w:id="1754717191"/>
      <w:r w:rsidRPr="68EA6791" w:rsidR="00431E68">
        <w:rPr>
          <w:rFonts w:ascii="Poppins" w:hAnsi="Poppins" w:cs="Poppins"/>
          <w:lang w:eastAsia="en-GB"/>
        </w:rPr>
        <w:t>CQC</w:t>
      </w:r>
      <w:bookmarkEnd w:id="1754717191"/>
      <w:r w:rsidRPr="68EA6791" w:rsidR="00431E68">
        <w:rPr>
          <w:rFonts w:ascii="Poppins" w:hAnsi="Poppins" w:cs="Poppins"/>
          <w:lang w:eastAsia="en-GB"/>
        </w:rPr>
        <w:t>. </w:t>
      </w:r>
    </w:p>
    <w:p w:rsidRPr="00431E68" w:rsidR="00431E68" w:rsidP="00431E68" w:rsidRDefault="00431E68" w14:paraId="3B6AC990" w14:textId="63F372FB">
      <w:pPr>
        <w:rPr>
          <w:rFonts w:ascii="Poppins" w:hAnsi="Poppins" w:cs="Poppins"/>
          <w:lang w:eastAsia="en-GB"/>
        </w:rPr>
      </w:pPr>
      <w:r w:rsidRPr="717EC8A0" w:rsidR="00431E68">
        <w:rPr>
          <w:rFonts w:ascii="Poppins" w:hAnsi="Poppins" w:cs="Poppins"/>
          <w:lang w:eastAsia="en-GB"/>
        </w:rPr>
        <w:t xml:space="preserve">The Enter and View suggestion from the Bristol panel is the oncology department of the BRI, after receiving three pieces of feedback on this department in the last Lost Voice report.  </w:t>
      </w:r>
      <w:r w:rsidRPr="717EC8A0" w:rsidR="00431E68">
        <w:rPr>
          <w:rFonts w:ascii="Poppins" w:hAnsi="Poppins" w:cs="Poppins"/>
          <w:b w:val="1"/>
          <w:bCs w:val="1"/>
          <w:lang w:eastAsia="en-GB"/>
        </w:rPr>
        <w:t>PT</w:t>
      </w:r>
      <w:r w:rsidRPr="717EC8A0" w:rsidR="00431E68">
        <w:rPr>
          <w:rFonts w:ascii="Poppins" w:hAnsi="Poppins" w:cs="Poppins"/>
          <w:lang w:eastAsia="en-GB"/>
        </w:rPr>
        <w:t xml:space="preserve"> addressed the question of whether this is due to insignificant staffing (not enough specialist nurses). </w:t>
      </w:r>
      <w:r w:rsidRPr="717EC8A0" w:rsidR="00431E68">
        <w:rPr>
          <w:rFonts w:ascii="Poppins" w:hAnsi="Poppins" w:cs="Poppins"/>
          <w:b w:val="1"/>
          <w:bCs w:val="1"/>
          <w:lang w:eastAsia="en-GB"/>
        </w:rPr>
        <w:t>JG</w:t>
      </w:r>
      <w:r w:rsidRPr="717EC8A0" w:rsidR="00431E68">
        <w:rPr>
          <w:rFonts w:ascii="Poppins" w:hAnsi="Poppins" w:cs="Poppins"/>
          <w:lang w:eastAsia="en-GB"/>
        </w:rPr>
        <w:t xml:space="preserve"> raised that </w:t>
      </w:r>
      <w:r w:rsidRPr="717EC8A0" w:rsidR="009917B0">
        <w:rPr>
          <w:rFonts w:ascii="Poppins" w:hAnsi="Poppins" w:cs="Poppins"/>
          <w:lang w:eastAsia="en-GB"/>
        </w:rPr>
        <w:t>this</w:t>
      </w:r>
      <w:r w:rsidRPr="717EC8A0" w:rsidR="00431E68">
        <w:rPr>
          <w:rFonts w:ascii="Poppins" w:hAnsi="Poppins" w:cs="Poppins"/>
          <w:lang w:eastAsia="en-GB"/>
        </w:rPr>
        <w:t xml:space="preserve"> could be due to health inequalities - </w:t>
      </w:r>
      <w:r w:rsidRPr="717EC8A0" w:rsidR="1F3182EE">
        <w:rPr>
          <w:rFonts w:ascii="Poppins" w:hAnsi="Poppins" w:cs="Poppins"/>
          <w:lang w:eastAsia="en-GB"/>
        </w:rPr>
        <w:t>e.g.,</w:t>
      </w:r>
      <w:r w:rsidRPr="717EC8A0" w:rsidR="00431E68">
        <w:rPr>
          <w:rFonts w:ascii="Poppins" w:hAnsi="Poppins" w:cs="Poppins"/>
          <w:lang w:eastAsia="en-GB"/>
        </w:rPr>
        <w:t xml:space="preserve"> Black men's risk of prostate cancer being higher than White men. </w:t>
      </w:r>
    </w:p>
    <w:p w:rsidRPr="00431E68" w:rsidR="006C6BFA" w:rsidP="00431E68" w:rsidRDefault="00431E68" w14:paraId="102F25CA" w14:textId="64231B2D">
      <w:pPr>
        <w:rPr>
          <w:rFonts w:ascii="Poppins" w:hAnsi="Poppins" w:cs="Poppins"/>
          <w:sz w:val="20"/>
          <w:szCs w:val="20"/>
          <w:lang w:eastAsia="en-GB"/>
        </w:rPr>
      </w:pPr>
      <w:r w:rsidRPr="009917B0">
        <w:rPr>
          <w:rFonts w:ascii="Poppins" w:hAnsi="Poppins" w:cs="Poppins"/>
          <w:b/>
          <w:bCs/>
          <w:lang w:eastAsia="en-GB"/>
        </w:rPr>
        <w:t>VLM</w:t>
      </w:r>
      <w:r w:rsidRPr="00431E68">
        <w:rPr>
          <w:rFonts w:ascii="Poppins" w:hAnsi="Poppins" w:cs="Poppins"/>
          <w:lang w:eastAsia="en-GB"/>
        </w:rPr>
        <w:t xml:space="preserve"> asked whether we are still invited to see the new dental school when this opens - </w:t>
      </w:r>
      <w:r w:rsidRPr="009917B0">
        <w:rPr>
          <w:rFonts w:ascii="Poppins" w:hAnsi="Poppins" w:cs="Poppins"/>
          <w:b/>
          <w:bCs/>
          <w:lang w:eastAsia="en-GB"/>
        </w:rPr>
        <w:t>CB</w:t>
      </w:r>
      <w:r w:rsidRPr="00431E68">
        <w:rPr>
          <w:rFonts w:ascii="Poppins" w:hAnsi="Poppins" w:cs="Poppins"/>
          <w:lang w:eastAsia="en-GB"/>
        </w:rPr>
        <w:t xml:space="preserve"> to inquire.</w:t>
      </w:r>
      <w:r w:rsidRPr="00431E68">
        <w:rPr>
          <w:rFonts w:ascii="Poppins" w:hAnsi="Poppins" w:cs="Poppins"/>
          <w:sz w:val="20"/>
          <w:szCs w:val="20"/>
          <w:lang w:eastAsia="en-GB"/>
        </w:rPr>
        <w:t> </w:t>
      </w:r>
    </w:p>
    <w:p w:rsidR="006C6BFA" w:rsidP="00E86E91" w:rsidRDefault="006C6BFA" w14:paraId="5A8211C6" w14:textId="1CE9305C">
      <w:pPr>
        <w:ind w:left="720"/>
        <w:rPr>
          <w:rFonts w:ascii="Poppins" w:hAnsi="Poppins" w:cs="Poppins"/>
          <w:b/>
          <w:bCs/>
          <w:sz w:val="20"/>
          <w:szCs w:val="20"/>
          <w:u w:val="single"/>
        </w:rPr>
      </w:pPr>
      <w:r w:rsidRPr="006C6BFA">
        <w:rPr>
          <w:rFonts w:ascii="Poppins" w:hAnsi="Poppins" w:cs="Poppins"/>
          <w:sz w:val="20"/>
          <w:szCs w:val="20"/>
        </w:rPr>
        <w:br/>
      </w:r>
      <w:r w:rsidRPr="00E86E91" w:rsidR="00E86E91">
        <w:rPr>
          <w:rFonts w:ascii="Poppins" w:hAnsi="Poppins" w:cs="Poppins"/>
          <w:b/>
          <w:bCs/>
          <w:sz w:val="20"/>
          <w:szCs w:val="20"/>
          <w:u w:val="single"/>
        </w:rPr>
        <w:t>North Somerset</w:t>
      </w:r>
    </w:p>
    <w:p w:rsidR="00FC0C92" w:rsidP="00782A93" w:rsidRDefault="00782A93" w14:paraId="718108D9" w14:textId="70442AE4">
      <w:pPr>
        <w:pStyle w:val="xmsonormal"/>
        <w:shd w:val="clear" w:color="auto" w:fill="FFFFFF"/>
        <w:spacing w:before="0" w:beforeAutospacing="0" w:after="0" w:afterAutospacing="0"/>
        <w:rPr>
          <w:rFonts w:ascii="Poppins" w:hAnsi="Poppins" w:cs="Poppins"/>
          <w:b/>
          <w:bCs/>
          <w:color w:val="242424"/>
          <w:sz w:val="22"/>
          <w:szCs w:val="22"/>
          <w:bdr w:val="none" w:color="auto" w:sz="0" w:space="0" w:frame="1"/>
        </w:rPr>
      </w:pPr>
      <w:r w:rsidRPr="00431E68">
        <w:rPr>
          <w:rFonts w:ascii="Poppins" w:hAnsi="Poppins" w:cs="Poppins"/>
          <w:color w:val="242424"/>
          <w:sz w:val="22"/>
          <w:szCs w:val="22"/>
          <w:bdr w:val="none" w:color="auto" w:sz="0" w:space="0" w:frame="1"/>
        </w:rPr>
        <w:t xml:space="preserve">Written originally by </w:t>
      </w:r>
      <w:r w:rsidRPr="00431E68">
        <w:rPr>
          <w:rFonts w:ascii="Poppins" w:hAnsi="Poppins" w:cs="Poppins"/>
          <w:b/>
          <w:bCs/>
          <w:color w:val="242424"/>
          <w:sz w:val="22"/>
          <w:szCs w:val="22"/>
          <w:bdr w:val="none" w:color="auto" w:sz="0" w:space="0" w:frame="1"/>
        </w:rPr>
        <w:t>KW</w:t>
      </w:r>
      <w:r w:rsidRPr="00431E68">
        <w:rPr>
          <w:rFonts w:ascii="Poppins" w:hAnsi="Poppins" w:cs="Poppins"/>
          <w:color w:val="242424"/>
          <w:sz w:val="22"/>
          <w:szCs w:val="22"/>
          <w:bdr w:val="none" w:color="auto" w:sz="0" w:space="0" w:frame="1"/>
        </w:rPr>
        <w:t xml:space="preserve">, edited by </w:t>
      </w:r>
      <w:proofErr w:type="gramStart"/>
      <w:r w:rsidRPr="00431E68">
        <w:rPr>
          <w:rFonts w:ascii="Poppins" w:hAnsi="Poppins" w:cs="Poppins"/>
          <w:b/>
          <w:bCs/>
          <w:color w:val="242424"/>
          <w:sz w:val="22"/>
          <w:szCs w:val="22"/>
          <w:bdr w:val="none" w:color="auto" w:sz="0" w:space="0" w:frame="1"/>
        </w:rPr>
        <w:t>BM</w:t>
      </w:r>
      <w:proofErr w:type="gramEnd"/>
    </w:p>
    <w:p w:rsidRPr="00FC0C92" w:rsidR="00FC0C92" w:rsidP="00FC0C92" w:rsidRDefault="00FC0C92" w14:paraId="50F46AA1" w14:textId="77777777">
      <w:pPr>
        <w:pStyle w:val="NormalWeb"/>
        <w:rPr>
          <w:rFonts w:ascii="Poppins" w:hAnsi="Poppins" w:cs="Poppins"/>
          <w:color w:val="000000"/>
          <w:sz w:val="22"/>
          <w:szCs w:val="22"/>
        </w:rPr>
      </w:pPr>
      <w:r w:rsidRPr="00FC0C92">
        <w:rPr>
          <w:rFonts w:ascii="Poppins" w:hAnsi="Poppins" w:cs="Poppins"/>
          <w:b/>
          <w:bCs/>
          <w:color w:val="000000"/>
          <w:sz w:val="22"/>
          <w:szCs w:val="22"/>
        </w:rPr>
        <w:t>KW</w:t>
      </w:r>
      <w:r w:rsidRPr="00FC0C92">
        <w:rPr>
          <w:rFonts w:ascii="Poppins" w:hAnsi="Poppins" w:cs="Poppins"/>
          <w:color w:val="000000"/>
          <w:sz w:val="22"/>
          <w:szCs w:val="22"/>
        </w:rPr>
        <w:t xml:space="preserve"> went through the completed actions from the previous meeting.</w:t>
      </w:r>
    </w:p>
    <w:p w:rsidRPr="00FC0C92" w:rsidR="00FC0C92" w:rsidP="00FC0C92" w:rsidRDefault="00FC0C92" w14:paraId="4BAB786E" w14:textId="557D391D">
      <w:pPr>
        <w:pStyle w:val="NormalWeb"/>
        <w:rPr>
          <w:rFonts w:ascii="Poppins" w:hAnsi="Poppins" w:cs="Poppins"/>
          <w:color w:val="000000"/>
          <w:sz w:val="22"/>
          <w:szCs w:val="22"/>
        </w:rPr>
      </w:pPr>
      <w:r w:rsidRPr="68EA6791" w:rsidR="00FC0C92">
        <w:rPr>
          <w:rFonts w:ascii="Poppins" w:hAnsi="Poppins" w:cs="Poppins"/>
          <w:color w:val="000000" w:themeColor="text1" w:themeTint="FF" w:themeShade="FF"/>
          <w:sz w:val="22"/>
          <w:szCs w:val="22"/>
        </w:rPr>
        <w:t xml:space="preserve">Mendip Vale booking service, </w:t>
      </w:r>
      <w:r w:rsidRPr="68EA6791" w:rsidR="00FC0C92">
        <w:rPr>
          <w:rFonts w:ascii="Poppins" w:hAnsi="Poppins" w:cs="Poppins"/>
          <w:b w:val="1"/>
          <w:bCs w:val="1"/>
          <w:color w:val="000000" w:themeColor="text1" w:themeTint="FF" w:themeShade="FF"/>
          <w:sz w:val="22"/>
          <w:szCs w:val="22"/>
        </w:rPr>
        <w:t>KW</w:t>
      </w:r>
      <w:r w:rsidRPr="68EA6791" w:rsidR="00FC0C92">
        <w:rPr>
          <w:rFonts w:ascii="Poppins" w:hAnsi="Poppins" w:cs="Poppins"/>
          <w:color w:val="000000" w:themeColor="text1" w:themeTint="FF" w:themeShade="FF"/>
          <w:sz w:val="22"/>
          <w:szCs w:val="22"/>
        </w:rPr>
        <w:t xml:space="preserve"> told the panel that she had met with the Mendip Vale communications </w:t>
      </w:r>
      <w:r w:rsidRPr="68EA6791" w:rsidR="00FC0C92">
        <w:rPr>
          <w:rFonts w:ascii="Poppins" w:hAnsi="Poppins" w:cs="Poppins"/>
          <w:color w:val="000000" w:themeColor="text1" w:themeTint="FF" w:themeShade="FF"/>
          <w:sz w:val="22"/>
          <w:szCs w:val="22"/>
        </w:rPr>
        <w:t>manager .</w:t>
      </w:r>
      <w:r w:rsidRPr="68EA6791" w:rsidR="00FC0C92">
        <w:rPr>
          <w:rFonts w:ascii="Poppins" w:hAnsi="Poppins" w:cs="Poppins"/>
          <w:color w:val="000000" w:themeColor="text1" w:themeTint="FF" w:themeShade="FF"/>
          <w:sz w:val="22"/>
          <w:szCs w:val="22"/>
        </w:rPr>
        <w:t xml:space="preserve"> Discussions around the ongoing issues at Mendip Vale. Panel agreed that KW keep in close contact with </w:t>
      </w:r>
      <w:r w:rsidRPr="68EA6791" w:rsidR="63209266">
        <w:rPr>
          <w:rFonts w:ascii="Poppins" w:hAnsi="Poppins" w:cs="Poppins"/>
          <w:color w:val="000000" w:themeColor="text1" w:themeTint="FF" w:themeShade="FF"/>
          <w:sz w:val="22"/>
          <w:szCs w:val="22"/>
        </w:rPr>
        <w:t>the manager</w:t>
      </w:r>
      <w:r w:rsidRPr="68EA6791" w:rsidR="00FC0C92">
        <w:rPr>
          <w:rFonts w:ascii="Poppins" w:hAnsi="Poppins" w:cs="Poppins"/>
          <w:color w:val="000000" w:themeColor="text1" w:themeTint="FF" w:themeShade="FF"/>
          <w:sz w:val="22"/>
          <w:szCs w:val="22"/>
        </w:rPr>
        <w:t xml:space="preserve">. </w:t>
      </w:r>
      <w:r w:rsidRPr="68EA6791" w:rsidR="00FC0C92">
        <w:rPr>
          <w:rFonts w:ascii="Poppins" w:hAnsi="Poppins" w:cs="Poppins"/>
          <w:b w:val="1"/>
          <w:bCs w:val="1"/>
          <w:color w:val="000000" w:themeColor="text1" w:themeTint="FF" w:themeShade="FF"/>
          <w:sz w:val="22"/>
          <w:szCs w:val="22"/>
        </w:rPr>
        <w:t>KW</w:t>
      </w:r>
      <w:r w:rsidRPr="68EA6791" w:rsidR="00FC0C92">
        <w:rPr>
          <w:rFonts w:ascii="Poppins" w:hAnsi="Poppins" w:cs="Poppins"/>
          <w:color w:val="000000" w:themeColor="text1" w:themeTint="FF" w:themeShade="FF"/>
          <w:sz w:val="22"/>
          <w:szCs w:val="22"/>
        </w:rPr>
        <w:t xml:space="preserve"> suggested regular online meetings.</w:t>
      </w:r>
    </w:p>
    <w:p w:rsidRPr="00FC0C92" w:rsidR="00FC0C92" w:rsidP="00FC0C92" w:rsidRDefault="00FC0C92" w14:paraId="0C37FAEA" w14:textId="77777777">
      <w:pPr>
        <w:pStyle w:val="NormalWeb"/>
        <w:rPr>
          <w:rFonts w:ascii="Poppins" w:hAnsi="Poppins" w:cs="Poppins"/>
          <w:color w:val="000000"/>
          <w:sz w:val="22"/>
          <w:szCs w:val="22"/>
        </w:rPr>
      </w:pPr>
      <w:r w:rsidRPr="00FC0C92">
        <w:rPr>
          <w:rFonts w:ascii="Poppins" w:hAnsi="Poppins" w:cs="Poppins"/>
          <w:color w:val="000000"/>
          <w:sz w:val="22"/>
          <w:szCs w:val="22"/>
        </w:rPr>
        <w:t>One Care appointments process. The information is now on the North Somerset website. Panel agreed that this action is now complete.</w:t>
      </w:r>
    </w:p>
    <w:p w:rsidRPr="00FC0C92" w:rsidR="00FC0C92" w:rsidP="00FC0C92" w:rsidRDefault="00FC0C92" w14:paraId="5AA1AC83" w14:textId="77777777">
      <w:pPr>
        <w:pStyle w:val="NormalWeb"/>
        <w:rPr>
          <w:rFonts w:ascii="Poppins" w:hAnsi="Poppins" w:cs="Poppins"/>
          <w:color w:val="000000"/>
          <w:sz w:val="22"/>
          <w:szCs w:val="22"/>
        </w:rPr>
      </w:pPr>
      <w:r w:rsidRPr="00FC0C92">
        <w:rPr>
          <w:rFonts w:ascii="Poppins" w:hAnsi="Poppins" w:cs="Poppins"/>
          <w:b/>
          <w:bCs/>
          <w:color w:val="000000"/>
          <w:sz w:val="22"/>
          <w:szCs w:val="22"/>
        </w:rPr>
        <w:t>KW</w:t>
      </w:r>
      <w:r w:rsidRPr="00FC0C92">
        <w:rPr>
          <w:rFonts w:ascii="Poppins" w:hAnsi="Poppins" w:cs="Poppins"/>
          <w:color w:val="000000"/>
          <w:sz w:val="22"/>
          <w:szCs w:val="22"/>
        </w:rPr>
        <w:t xml:space="preserve"> reported that a third email had been sent to CAHMS regarding children who have a referral but are not yet in the system. Again, there had been no response. </w:t>
      </w:r>
      <w:r w:rsidRPr="00FC0C92">
        <w:rPr>
          <w:rFonts w:ascii="Poppins" w:hAnsi="Poppins" w:cs="Poppins"/>
          <w:b/>
          <w:bCs/>
          <w:color w:val="000000"/>
          <w:sz w:val="22"/>
          <w:szCs w:val="22"/>
        </w:rPr>
        <w:t>JK</w:t>
      </w:r>
      <w:r w:rsidRPr="00FC0C92">
        <w:rPr>
          <w:rFonts w:ascii="Poppins" w:hAnsi="Poppins" w:cs="Poppins"/>
          <w:color w:val="000000"/>
          <w:sz w:val="22"/>
          <w:szCs w:val="22"/>
        </w:rPr>
        <w:t xml:space="preserve"> suggested contacting ICB and said that she may have a contact for </w:t>
      </w:r>
      <w:r w:rsidRPr="00FC0C92">
        <w:rPr>
          <w:rFonts w:ascii="Poppins" w:hAnsi="Poppins" w:cs="Poppins"/>
          <w:b/>
          <w:bCs/>
          <w:color w:val="000000"/>
          <w:sz w:val="22"/>
          <w:szCs w:val="22"/>
        </w:rPr>
        <w:t>KW</w:t>
      </w:r>
      <w:r w:rsidRPr="00FC0C92">
        <w:rPr>
          <w:rFonts w:ascii="Poppins" w:hAnsi="Poppins" w:cs="Poppins"/>
          <w:color w:val="000000"/>
          <w:sz w:val="22"/>
          <w:szCs w:val="22"/>
        </w:rPr>
        <w:t xml:space="preserve"> to follow up.</w:t>
      </w:r>
    </w:p>
    <w:p w:rsidRPr="00FC0C92" w:rsidR="00FC0C92" w:rsidP="00FC0C92" w:rsidRDefault="00FC0C92" w14:paraId="0763FEB3" w14:textId="7BA4E1F6">
      <w:pPr>
        <w:pStyle w:val="NormalWeb"/>
        <w:rPr>
          <w:rFonts w:ascii="Poppins" w:hAnsi="Poppins" w:cs="Poppins"/>
          <w:color w:val="000000"/>
          <w:sz w:val="22"/>
          <w:szCs w:val="22"/>
        </w:rPr>
      </w:pPr>
      <w:r w:rsidRPr="68EA6791" w:rsidR="00FC0C92">
        <w:rPr>
          <w:rFonts w:ascii="Poppins" w:hAnsi="Poppins" w:cs="Poppins"/>
          <w:color w:val="000000" w:themeColor="text1" w:themeTint="FF" w:themeShade="FF"/>
          <w:sz w:val="22"/>
          <w:szCs w:val="22"/>
        </w:rPr>
        <w:t xml:space="preserve">The oncology issue with GPs, </w:t>
      </w:r>
      <w:r w:rsidRPr="68EA6791" w:rsidR="00FC0C92">
        <w:rPr>
          <w:rFonts w:ascii="Poppins" w:hAnsi="Poppins" w:cs="Poppins"/>
          <w:b w:val="1"/>
          <w:bCs w:val="1"/>
          <w:color w:val="000000" w:themeColor="text1" w:themeTint="FF" w:themeShade="FF"/>
          <w:sz w:val="22"/>
          <w:szCs w:val="22"/>
        </w:rPr>
        <w:t>KW</w:t>
      </w:r>
      <w:r w:rsidRPr="68EA6791" w:rsidR="00FC0C92">
        <w:rPr>
          <w:rFonts w:ascii="Poppins" w:hAnsi="Poppins" w:cs="Poppins"/>
          <w:color w:val="000000" w:themeColor="text1" w:themeTint="FF" w:themeShade="FF"/>
          <w:sz w:val="22"/>
          <w:szCs w:val="22"/>
        </w:rPr>
        <w:t xml:space="preserve"> told the panel that Locking Castle had been contacted, however, there had not been a response. There was a discussion </w:t>
      </w:r>
      <w:r w:rsidRPr="68EA6791" w:rsidR="00FC0C92">
        <w:rPr>
          <w:rFonts w:ascii="Poppins" w:hAnsi="Poppins" w:cs="Poppins"/>
          <w:color w:val="000000" w:themeColor="text1" w:themeTint="FF" w:themeShade="FF"/>
          <w:sz w:val="22"/>
          <w:szCs w:val="22"/>
        </w:rPr>
        <w:t xml:space="preserve">around the possibility of contacting </w:t>
      </w:r>
      <w:r w:rsidRPr="68EA6791" w:rsidR="27A7DBDA">
        <w:rPr>
          <w:rFonts w:ascii="Poppins" w:hAnsi="Poppins" w:cs="Poppins"/>
          <w:color w:val="000000" w:themeColor="text1" w:themeTint="FF" w:themeShade="FF"/>
          <w:sz w:val="22"/>
          <w:szCs w:val="22"/>
        </w:rPr>
        <w:t xml:space="preserve">the </w:t>
      </w:r>
      <w:r w:rsidRPr="68EA6791" w:rsidR="00FC0C92">
        <w:rPr>
          <w:rFonts w:ascii="Poppins" w:hAnsi="Poppins" w:cs="Poppins"/>
          <w:color w:val="000000" w:themeColor="text1" w:themeTint="FF" w:themeShade="FF"/>
          <w:sz w:val="22"/>
          <w:szCs w:val="22"/>
        </w:rPr>
        <w:t>BRI for further information. KW agreed to do this.</w:t>
      </w:r>
    </w:p>
    <w:p w:rsidRPr="00FC0C92" w:rsidR="00FC0C92" w:rsidP="00FC0C92" w:rsidRDefault="00FC0C92" w14:paraId="222EDC17" w14:textId="77777777">
      <w:pPr>
        <w:pStyle w:val="NormalWeb"/>
        <w:rPr>
          <w:rFonts w:ascii="Poppins" w:hAnsi="Poppins" w:cs="Poppins"/>
          <w:color w:val="000000"/>
          <w:sz w:val="22"/>
          <w:szCs w:val="22"/>
        </w:rPr>
      </w:pPr>
      <w:r w:rsidRPr="00FC0C92">
        <w:rPr>
          <w:rFonts w:ascii="Poppins" w:hAnsi="Poppins" w:cs="Poppins"/>
          <w:color w:val="000000"/>
          <w:sz w:val="22"/>
          <w:szCs w:val="22"/>
        </w:rPr>
        <w:t xml:space="preserve">Telephone appointments at Milton Road Surgery. </w:t>
      </w:r>
      <w:r w:rsidRPr="00FC0C92">
        <w:rPr>
          <w:rFonts w:ascii="Poppins" w:hAnsi="Poppins" w:cs="Poppins"/>
          <w:b/>
          <w:bCs/>
          <w:color w:val="000000"/>
          <w:sz w:val="22"/>
          <w:szCs w:val="22"/>
        </w:rPr>
        <w:t>KW</w:t>
      </w:r>
      <w:r w:rsidRPr="00FC0C92">
        <w:rPr>
          <w:rFonts w:ascii="Poppins" w:hAnsi="Poppins" w:cs="Poppins"/>
          <w:color w:val="000000"/>
          <w:sz w:val="22"/>
          <w:szCs w:val="22"/>
        </w:rPr>
        <w:t xml:space="preserve"> said that she had met with the practice manager on 10th July and had agreed a follow up meeting on 24th July 2023.</w:t>
      </w:r>
    </w:p>
    <w:p w:rsidRPr="00FC0C92" w:rsidR="00FC0C92" w:rsidP="00FC0C92" w:rsidRDefault="00FC0C92" w14:paraId="7ABE27A2" w14:textId="5D6B6F29">
      <w:pPr>
        <w:pStyle w:val="NormalWeb"/>
        <w:rPr>
          <w:rFonts w:ascii="Poppins" w:hAnsi="Poppins" w:cs="Poppins"/>
          <w:color w:val="000000"/>
          <w:sz w:val="22"/>
          <w:szCs w:val="22"/>
        </w:rPr>
      </w:pPr>
      <w:r w:rsidRPr="68EA6791" w:rsidR="00FC0C92">
        <w:rPr>
          <w:rFonts w:ascii="Poppins" w:hAnsi="Poppins" w:cs="Poppins"/>
          <w:color w:val="000000" w:themeColor="text1" w:themeTint="FF" w:themeShade="FF"/>
          <w:sz w:val="22"/>
          <w:szCs w:val="22"/>
        </w:rPr>
        <w:t>T</w:t>
      </w:r>
      <w:r w:rsidRPr="68EA6791" w:rsidR="5317DEAC">
        <w:rPr>
          <w:rFonts w:ascii="Poppins" w:hAnsi="Poppins" w:cs="Poppins"/>
          <w:color w:val="000000" w:themeColor="text1" w:themeTint="FF" w:themeShade="FF"/>
          <w:sz w:val="22"/>
          <w:szCs w:val="22"/>
        </w:rPr>
        <w:t>wo i</w:t>
      </w:r>
      <w:r w:rsidRPr="68EA6791" w:rsidR="00FC0C92">
        <w:rPr>
          <w:rFonts w:ascii="Poppins" w:hAnsi="Poppins" w:cs="Poppins"/>
          <w:color w:val="000000" w:themeColor="text1" w:themeTint="FF" w:themeShade="FF"/>
          <w:sz w:val="22"/>
          <w:szCs w:val="22"/>
        </w:rPr>
        <w:t>ssues were agreed to be actioned. The first, a missed 2-week oncology referral; the second, Mendip Vale’s difficulty with appointments.</w:t>
      </w:r>
    </w:p>
    <w:p w:rsidRPr="00FC0C92" w:rsidR="00FC0C92" w:rsidP="00FC0C92" w:rsidRDefault="00FC0C92" w14:paraId="6C03646A" w14:textId="77777777">
      <w:pPr>
        <w:pStyle w:val="NormalWeb"/>
        <w:rPr>
          <w:rFonts w:ascii="Poppins" w:hAnsi="Poppins" w:cs="Poppins"/>
          <w:color w:val="000000"/>
          <w:sz w:val="22"/>
          <w:szCs w:val="22"/>
        </w:rPr>
      </w:pPr>
      <w:r w:rsidRPr="00FC0C92">
        <w:rPr>
          <w:rFonts w:ascii="Poppins" w:hAnsi="Poppins" w:cs="Poppins"/>
          <w:color w:val="000000"/>
          <w:sz w:val="22"/>
          <w:szCs w:val="22"/>
        </w:rPr>
        <w:t xml:space="preserve">The missed referral was discussed. </w:t>
      </w:r>
      <w:r w:rsidRPr="00FC0C92">
        <w:rPr>
          <w:rFonts w:ascii="Poppins" w:hAnsi="Poppins" w:cs="Poppins"/>
          <w:b/>
          <w:bCs/>
          <w:color w:val="000000"/>
          <w:sz w:val="22"/>
          <w:szCs w:val="22"/>
        </w:rPr>
        <w:t>JK</w:t>
      </w:r>
      <w:r w:rsidRPr="00FC0C92">
        <w:rPr>
          <w:rFonts w:ascii="Poppins" w:hAnsi="Poppins" w:cs="Poppins"/>
          <w:color w:val="000000"/>
          <w:sz w:val="22"/>
          <w:szCs w:val="22"/>
        </w:rPr>
        <w:t xml:space="preserve"> pointed out that the referral could have been internal within the BRI. The panel could not be sure that the referral came from Primary Care.</w:t>
      </w:r>
    </w:p>
    <w:p w:rsidRPr="00FC0C92" w:rsidR="00FC0C92" w:rsidP="00FC0C92" w:rsidRDefault="00FC0C92" w14:paraId="59302C5E" w14:textId="77777777">
      <w:pPr>
        <w:pStyle w:val="NormalWeb"/>
        <w:rPr>
          <w:rFonts w:ascii="Poppins" w:hAnsi="Poppins" w:cs="Poppins"/>
          <w:color w:val="000000"/>
          <w:sz w:val="22"/>
          <w:szCs w:val="22"/>
        </w:rPr>
      </w:pPr>
      <w:r w:rsidRPr="00FC0C92">
        <w:rPr>
          <w:rFonts w:ascii="Poppins" w:hAnsi="Poppins" w:cs="Poppins"/>
          <w:color w:val="000000"/>
          <w:sz w:val="22"/>
          <w:szCs w:val="22"/>
        </w:rPr>
        <w:t>Discussed Mendip Vale. The panel considered the possibility of doing enter and view there. The panel agreed that the line of communication needs to- be kept open to monitor the level of negative feedback.</w:t>
      </w:r>
    </w:p>
    <w:p w:rsidRPr="00FC0C92" w:rsidR="00FC0C92" w:rsidP="00FC0C92" w:rsidRDefault="00FC0C92" w14:paraId="11FD8D17" w14:textId="3C75F128">
      <w:pPr>
        <w:pStyle w:val="NormalWeb"/>
        <w:rPr>
          <w:rFonts w:ascii="Poppins" w:hAnsi="Poppins" w:cs="Poppins"/>
          <w:color w:val="000000"/>
          <w:sz w:val="22"/>
          <w:szCs w:val="22"/>
        </w:rPr>
      </w:pPr>
      <w:r w:rsidRPr="68EA6791" w:rsidR="00FC0C92">
        <w:rPr>
          <w:rFonts w:ascii="Poppins" w:hAnsi="Poppins" w:cs="Poppins"/>
          <w:color w:val="000000" w:themeColor="text1" w:themeTint="FF" w:themeShade="FF"/>
          <w:sz w:val="22"/>
          <w:szCs w:val="22"/>
        </w:rPr>
        <w:t xml:space="preserve">The panel then discussed that more feedback is </w:t>
      </w:r>
      <w:r w:rsidRPr="68EA6791" w:rsidR="00FC0C92">
        <w:rPr>
          <w:rFonts w:ascii="Poppins" w:hAnsi="Poppins" w:cs="Poppins"/>
          <w:color w:val="000000" w:themeColor="text1" w:themeTint="FF" w:themeShade="FF"/>
          <w:sz w:val="22"/>
          <w:szCs w:val="22"/>
        </w:rPr>
        <w:t>required</w:t>
      </w:r>
      <w:r w:rsidRPr="68EA6791" w:rsidR="00FC0C92">
        <w:rPr>
          <w:rFonts w:ascii="Poppins" w:hAnsi="Poppins" w:cs="Poppins"/>
          <w:color w:val="000000" w:themeColor="text1" w:themeTint="FF" w:themeShade="FF"/>
          <w:sz w:val="22"/>
          <w:szCs w:val="22"/>
        </w:rPr>
        <w:t xml:space="preserve"> from social care settings.</w:t>
      </w:r>
    </w:p>
    <w:p w:rsidRPr="00782A93" w:rsidR="00782A93" w:rsidP="00782A93" w:rsidRDefault="00782A93" w14:paraId="4B468F5B" w14:textId="77777777">
      <w:pPr>
        <w:pStyle w:val="xmsonormal"/>
        <w:shd w:val="clear" w:color="auto" w:fill="FFFFFF"/>
        <w:spacing w:before="0" w:beforeAutospacing="0" w:after="0" w:afterAutospacing="0"/>
        <w:rPr>
          <w:rFonts w:ascii="Poppins" w:hAnsi="Poppins" w:cs="Poppins"/>
          <w:color w:val="242424"/>
          <w:sz w:val="20"/>
          <w:szCs w:val="20"/>
          <w:bdr w:val="none" w:color="auto" w:sz="0" w:space="0" w:frame="1"/>
        </w:rPr>
      </w:pPr>
    </w:p>
    <w:p w:rsidR="000C36FE" w:rsidP="00E165A6" w:rsidRDefault="00E165A6" w14:paraId="3B47F396" w14:textId="76DF81BE">
      <w:pPr>
        <w:ind w:left="720"/>
        <w:rPr>
          <w:rFonts w:ascii="Poppins" w:hAnsi="Poppins" w:eastAsia="Tahoma" w:cs="Poppins"/>
          <w:b/>
          <w:bCs/>
          <w:color w:val="000000" w:themeColor="text1"/>
          <w:sz w:val="20"/>
          <w:szCs w:val="20"/>
          <w:u w:val="single"/>
        </w:rPr>
      </w:pPr>
      <w:r w:rsidRPr="00E165A6">
        <w:rPr>
          <w:rFonts w:ascii="Poppins" w:hAnsi="Poppins" w:eastAsia="Tahoma" w:cs="Poppins"/>
          <w:b/>
          <w:bCs/>
          <w:color w:val="000000" w:themeColor="text1"/>
          <w:sz w:val="20"/>
          <w:szCs w:val="20"/>
          <w:u w:val="single"/>
        </w:rPr>
        <w:t>Rejoined Panel</w:t>
      </w:r>
    </w:p>
    <w:p w:rsidR="5658B171" w:rsidP="36F22C25" w:rsidRDefault="00003D6E" w14:paraId="732E3EF7" w14:textId="5B6C44D7">
      <w:pPr>
        <w:rPr>
          <w:rFonts w:ascii="Poppins" w:hAnsi="Poppins" w:eastAsia="Tahoma" w:cs="Poppins"/>
          <w:color w:val="000000" w:themeColor="text1"/>
          <w:sz w:val="20"/>
          <w:szCs w:val="20"/>
        </w:rPr>
      </w:pPr>
      <w:r>
        <w:rPr>
          <w:rFonts w:ascii="Poppins" w:hAnsi="Poppins" w:eastAsia="Tahoma" w:cs="Poppins"/>
          <w:color w:val="000000" w:themeColor="text1"/>
          <w:sz w:val="20"/>
          <w:szCs w:val="20"/>
        </w:rPr>
        <w:t>The panel rejoined after the breakout rooms and each area lead talked about the conclusion then had come to.</w:t>
      </w:r>
    </w:p>
    <w:p w:rsidR="00003D6E" w:rsidP="36F22C25" w:rsidRDefault="00003D6E" w14:paraId="1F11D228" w14:textId="1FA767C8">
      <w:pPr>
        <w:rPr>
          <w:rFonts w:ascii="Poppins" w:hAnsi="Poppins" w:eastAsia="Tahoma" w:cs="Poppins"/>
          <w:color w:val="000000" w:themeColor="text1"/>
          <w:sz w:val="20"/>
          <w:szCs w:val="20"/>
        </w:rPr>
      </w:pPr>
      <w:r>
        <w:rPr>
          <w:rFonts w:ascii="Poppins" w:hAnsi="Poppins" w:eastAsia="Tahoma" w:cs="Poppins"/>
          <w:b/>
          <w:bCs/>
          <w:color w:val="000000" w:themeColor="text1"/>
          <w:sz w:val="20"/>
          <w:szCs w:val="20"/>
        </w:rPr>
        <w:t>CB</w:t>
      </w:r>
      <w:r>
        <w:rPr>
          <w:rFonts w:ascii="Poppins" w:hAnsi="Poppins" w:eastAsia="Tahoma" w:cs="Poppins"/>
          <w:color w:val="000000" w:themeColor="text1"/>
          <w:sz w:val="20"/>
          <w:szCs w:val="20"/>
        </w:rPr>
        <w:t xml:space="preserve"> started, explaining that the deaf community did not feel supported when it came to GP services and appointments</w:t>
      </w:r>
      <w:r w:rsidR="00D41FE8">
        <w:rPr>
          <w:rFonts w:ascii="Poppins" w:hAnsi="Poppins" w:eastAsia="Tahoma" w:cs="Poppins"/>
          <w:color w:val="000000" w:themeColor="text1"/>
          <w:sz w:val="20"/>
          <w:szCs w:val="20"/>
        </w:rPr>
        <w:t xml:space="preserve">, they would like to monitor it and connected it to the current project. The Bristol panel would also like to monitor the waiting times and the different trends. There was a third conclusion that came </w:t>
      </w:r>
      <w:r w:rsidR="00491029">
        <w:rPr>
          <w:rFonts w:ascii="Poppins" w:hAnsi="Poppins" w:eastAsia="Tahoma" w:cs="Poppins"/>
          <w:color w:val="000000" w:themeColor="text1"/>
          <w:sz w:val="20"/>
          <w:szCs w:val="20"/>
        </w:rPr>
        <w:t>in</w:t>
      </w:r>
      <w:r w:rsidR="00D41FE8">
        <w:rPr>
          <w:rFonts w:ascii="Poppins" w:hAnsi="Poppins" w:eastAsia="Tahoma" w:cs="Poppins"/>
          <w:color w:val="000000" w:themeColor="text1"/>
          <w:sz w:val="20"/>
          <w:szCs w:val="20"/>
        </w:rPr>
        <w:t xml:space="preserve"> </w:t>
      </w:r>
      <w:r w:rsidR="00491029">
        <w:rPr>
          <w:rFonts w:ascii="Poppins" w:hAnsi="Poppins" w:eastAsia="Tahoma" w:cs="Poppins"/>
          <w:color w:val="000000" w:themeColor="text1"/>
          <w:sz w:val="20"/>
          <w:szCs w:val="20"/>
        </w:rPr>
        <w:t xml:space="preserve">the form of a </w:t>
      </w:r>
      <w:r w:rsidR="00D41FE8">
        <w:rPr>
          <w:rFonts w:ascii="Poppins" w:hAnsi="Poppins" w:eastAsia="Tahoma" w:cs="Poppins"/>
          <w:color w:val="000000" w:themeColor="text1"/>
          <w:sz w:val="20"/>
          <w:szCs w:val="20"/>
        </w:rPr>
        <w:t>piece of feedback</w:t>
      </w:r>
      <w:r w:rsidR="00491029">
        <w:rPr>
          <w:rFonts w:ascii="Poppins" w:hAnsi="Poppins" w:eastAsia="Tahoma" w:cs="Poppins"/>
          <w:color w:val="000000" w:themeColor="text1"/>
          <w:sz w:val="20"/>
          <w:szCs w:val="20"/>
        </w:rPr>
        <w:t xml:space="preserve"> talking about a self-guarding incident which needed to be passed on to the CQC. Enter in view wise there was some feedback about the oncology department at the BRI that the panel would like to </w:t>
      </w:r>
      <w:r w:rsidR="00E56295">
        <w:rPr>
          <w:rFonts w:ascii="Poppins" w:hAnsi="Poppins" w:eastAsia="Tahoma" w:cs="Poppins"/>
          <w:color w:val="000000" w:themeColor="text1"/>
          <w:sz w:val="20"/>
          <w:szCs w:val="20"/>
        </w:rPr>
        <w:t>investigate</w:t>
      </w:r>
      <w:r w:rsidR="00491029">
        <w:rPr>
          <w:rFonts w:ascii="Poppins" w:hAnsi="Poppins" w:eastAsia="Tahoma" w:cs="Poppins"/>
          <w:color w:val="000000" w:themeColor="text1"/>
          <w:sz w:val="20"/>
          <w:szCs w:val="20"/>
        </w:rPr>
        <w:t xml:space="preserve"> further.</w:t>
      </w:r>
    </w:p>
    <w:p w:rsidR="00334BC9" w:rsidP="36F22C25" w:rsidRDefault="00E56295" w14:paraId="49E2E5D2" w14:textId="54D9A201">
      <w:pPr>
        <w:rPr>
          <w:rFonts w:ascii="Poppins" w:hAnsi="Poppins" w:eastAsia="Tahoma" w:cs="Poppins"/>
          <w:color w:val="000000" w:themeColor="text1"/>
          <w:sz w:val="20"/>
          <w:szCs w:val="20"/>
        </w:rPr>
      </w:pPr>
      <w:r w:rsidRPr="717EC8A0" w:rsidR="00E56295">
        <w:rPr>
          <w:rFonts w:ascii="Poppins" w:hAnsi="Poppins" w:eastAsia="Tahoma" w:cs="Poppins"/>
          <w:b w:val="1"/>
          <w:bCs w:val="1"/>
          <w:color w:val="000000" w:themeColor="text1" w:themeTint="FF" w:themeShade="FF"/>
          <w:sz w:val="20"/>
          <w:szCs w:val="20"/>
        </w:rPr>
        <w:t>KW</w:t>
      </w:r>
      <w:r w:rsidRPr="717EC8A0" w:rsidR="00313EB5">
        <w:rPr>
          <w:rFonts w:ascii="Poppins" w:hAnsi="Poppins" w:eastAsia="Tahoma" w:cs="Poppins"/>
          <w:color w:val="000000" w:themeColor="text1" w:themeTint="FF" w:themeShade="FF"/>
          <w:sz w:val="20"/>
          <w:szCs w:val="20"/>
        </w:rPr>
        <w:t xml:space="preserve"> was next to explain that the North Somerset panel were looking into </w:t>
      </w:r>
      <w:bookmarkStart w:name="_Int_OgEkcDE6" w:id="517775299"/>
      <w:r w:rsidRPr="717EC8A0" w:rsidR="00313EB5">
        <w:rPr>
          <w:rFonts w:ascii="Poppins" w:hAnsi="Poppins" w:eastAsia="Tahoma" w:cs="Poppins"/>
          <w:color w:val="000000" w:themeColor="text1" w:themeTint="FF" w:themeShade="FF"/>
          <w:sz w:val="20"/>
          <w:szCs w:val="20"/>
        </w:rPr>
        <w:t>CAMHS</w:t>
      </w:r>
      <w:bookmarkEnd w:id="517775299"/>
      <w:r w:rsidRPr="717EC8A0" w:rsidR="00313EB5">
        <w:rPr>
          <w:rFonts w:ascii="Poppins" w:hAnsi="Poppins" w:eastAsia="Tahoma" w:cs="Poppins"/>
          <w:color w:val="000000" w:themeColor="text1" w:themeTint="FF" w:themeShade="FF"/>
          <w:sz w:val="20"/>
          <w:szCs w:val="20"/>
        </w:rPr>
        <w:t xml:space="preserve"> and if there were any mental health resources for children before they entered the program.</w:t>
      </w:r>
      <w:r w:rsidRPr="717EC8A0" w:rsidR="00334BC9">
        <w:rPr>
          <w:rFonts w:ascii="Poppins" w:hAnsi="Poppins" w:eastAsia="Tahoma" w:cs="Poppins"/>
          <w:color w:val="000000" w:themeColor="text1" w:themeTint="FF" w:themeShade="FF"/>
          <w:sz w:val="20"/>
          <w:szCs w:val="20"/>
        </w:rPr>
        <w:t xml:space="preserve"> </w:t>
      </w:r>
      <w:r w:rsidRPr="717EC8A0" w:rsidR="00334BC9">
        <w:rPr>
          <w:rFonts w:ascii="Poppins" w:hAnsi="Poppins" w:eastAsia="Tahoma" w:cs="Poppins"/>
          <w:b w:val="1"/>
          <w:bCs w:val="1"/>
          <w:color w:val="000000" w:themeColor="text1" w:themeTint="FF" w:themeShade="FF"/>
          <w:sz w:val="20"/>
          <w:szCs w:val="20"/>
        </w:rPr>
        <w:t>KW</w:t>
      </w:r>
      <w:r w:rsidRPr="717EC8A0" w:rsidR="00334BC9">
        <w:rPr>
          <w:rFonts w:ascii="Poppins" w:hAnsi="Poppins" w:eastAsia="Tahoma" w:cs="Poppins"/>
          <w:color w:val="000000" w:themeColor="text1" w:themeTint="FF" w:themeShade="FF"/>
          <w:sz w:val="20"/>
          <w:szCs w:val="20"/>
        </w:rPr>
        <w:t xml:space="preserve"> tried to contact CAMHS themselves and received no response, the panel prompted her to contact the ICB and see if they would be able to </w:t>
      </w:r>
      <w:r w:rsidRPr="717EC8A0" w:rsidR="00334BC9">
        <w:rPr>
          <w:rFonts w:ascii="Poppins" w:hAnsi="Poppins" w:eastAsia="Tahoma" w:cs="Poppins"/>
          <w:color w:val="000000" w:themeColor="text1" w:themeTint="FF" w:themeShade="FF"/>
          <w:sz w:val="20"/>
          <w:szCs w:val="20"/>
        </w:rPr>
        <w:t>provide</w:t>
      </w:r>
      <w:r w:rsidRPr="717EC8A0" w:rsidR="00334BC9">
        <w:rPr>
          <w:rFonts w:ascii="Poppins" w:hAnsi="Poppins" w:eastAsia="Tahoma" w:cs="Poppins"/>
          <w:color w:val="000000" w:themeColor="text1" w:themeTint="FF" w:themeShade="FF"/>
          <w:sz w:val="20"/>
          <w:szCs w:val="20"/>
        </w:rPr>
        <w:t xml:space="preserve"> info. The other conclusions </w:t>
      </w:r>
      <w:r w:rsidRPr="717EC8A0" w:rsidR="25B75BC3">
        <w:rPr>
          <w:rFonts w:ascii="Poppins" w:hAnsi="Poppins" w:eastAsia="Tahoma" w:cs="Poppins"/>
          <w:color w:val="000000" w:themeColor="text1" w:themeTint="FF" w:themeShade="FF"/>
          <w:sz w:val="20"/>
          <w:szCs w:val="20"/>
        </w:rPr>
        <w:t>were</w:t>
      </w:r>
      <w:r w:rsidRPr="717EC8A0" w:rsidR="00334BC9">
        <w:rPr>
          <w:rFonts w:ascii="Poppins" w:hAnsi="Poppins" w:eastAsia="Tahoma" w:cs="Poppins"/>
          <w:color w:val="000000" w:themeColor="text1" w:themeTint="FF" w:themeShade="FF"/>
          <w:sz w:val="20"/>
          <w:szCs w:val="20"/>
        </w:rPr>
        <w:t xml:space="preserve"> to investigate a missed </w:t>
      </w:r>
      <w:r w:rsidRPr="717EC8A0" w:rsidR="006137A7">
        <w:rPr>
          <w:rFonts w:ascii="Poppins" w:hAnsi="Poppins" w:eastAsia="Tahoma" w:cs="Poppins"/>
          <w:color w:val="000000" w:themeColor="text1" w:themeTint="FF" w:themeShade="FF"/>
          <w:sz w:val="20"/>
          <w:szCs w:val="20"/>
        </w:rPr>
        <w:t>two-week</w:t>
      </w:r>
      <w:r w:rsidRPr="717EC8A0" w:rsidR="00334BC9">
        <w:rPr>
          <w:rFonts w:ascii="Poppins" w:hAnsi="Poppins" w:eastAsia="Tahoma" w:cs="Poppins"/>
          <w:color w:val="000000" w:themeColor="text1" w:themeTint="FF" w:themeShade="FF"/>
          <w:sz w:val="20"/>
          <w:szCs w:val="20"/>
        </w:rPr>
        <w:t xml:space="preserve"> cancer appointment; to find out whether it was a </w:t>
      </w:r>
      <w:r w:rsidRPr="717EC8A0" w:rsidR="5AE5E293">
        <w:rPr>
          <w:rFonts w:ascii="Poppins" w:hAnsi="Poppins" w:eastAsia="Tahoma" w:cs="Poppins"/>
          <w:color w:val="000000" w:themeColor="text1" w:themeTint="FF" w:themeShade="FF"/>
          <w:sz w:val="20"/>
          <w:szCs w:val="20"/>
        </w:rPr>
        <w:t>two-week</w:t>
      </w:r>
      <w:r w:rsidRPr="717EC8A0" w:rsidR="00334BC9">
        <w:rPr>
          <w:rFonts w:ascii="Poppins" w:hAnsi="Poppins" w:eastAsia="Tahoma" w:cs="Poppins"/>
          <w:color w:val="000000" w:themeColor="text1" w:themeTint="FF" w:themeShade="FF"/>
          <w:sz w:val="20"/>
          <w:szCs w:val="20"/>
        </w:rPr>
        <w:t xml:space="preserve"> referral or a missed appointment and why it happened. The next was the negativity </w:t>
      </w:r>
      <w:r w:rsidRPr="717EC8A0" w:rsidR="00334BC9">
        <w:rPr>
          <w:rFonts w:ascii="Poppins" w:hAnsi="Poppins" w:eastAsia="Tahoma" w:cs="Poppins"/>
          <w:color w:val="000000" w:themeColor="text1" w:themeTint="FF" w:themeShade="FF"/>
          <w:sz w:val="20"/>
          <w:szCs w:val="20"/>
        </w:rPr>
        <w:t xml:space="preserve">about Mendip Vale and work with the </w:t>
      </w:r>
      <w:bookmarkStart w:name="_Int_09z3nzE8" w:id="355860429"/>
      <w:r w:rsidRPr="717EC8A0" w:rsidR="00334BC9">
        <w:rPr>
          <w:rFonts w:ascii="Poppins" w:hAnsi="Poppins" w:eastAsia="Tahoma" w:cs="Poppins"/>
          <w:color w:val="000000" w:themeColor="text1" w:themeTint="FF" w:themeShade="FF"/>
          <w:sz w:val="20"/>
          <w:szCs w:val="20"/>
        </w:rPr>
        <w:t>PPG</w:t>
      </w:r>
      <w:bookmarkEnd w:id="355860429"/>
      <w:r w:rsidRPr="717EC8A0" w:rsidR="00334BC9">
        <w:rPr>
          <w:rFonts w:ascii="Poppins" w:hAnsi="Poppins" w:eastAsia="Tahoma" w:cs="Poppins"/>
          <w:color w:val="000000" w:themeColor="text1" w:themeTint="FF" w:themeShade="FF"/>
          <w:sz w:val="20"/>
          <w:szCs w:val="20"/>
        </w:rPr>
        <w:t xml:space="preserve"> to improve it. The North Somerset panel would like </w:t>
      </w:r>
      <w:r w:rsidRPr="717EC8A0" w:rsidR="00334BC9">
        <w:rPr>
          <w:rFonts w:ascii="Poppins" w:hAnsi="Poppins" w:eastAsia="Tahoma" w:cs="Poppins"/>
          <w:b w:val="1"/>
          <w:bCs w:val="1"/>
          <w:color w:val="000000" w:themeColor="text1" w:themeTint="FF" w:themeShade="FF"/>
          <w:sz w:val="20"/>
          <w:szCs w:val="20"/>
        </w:rPr>
        <w:t>KW</w:t>
      </w:r>
      <w:r w:rsidRPr="717EC8A0" w:rsidR="00334BC9">
        <w:rPr>
          <w:rFonts w:ascii="Poppins" w:hAnsi="Poppins" w:eastAsia="Tahoma" w:cs="Poppins"/>
          <w:color w:val="000000" w:themeColor="text1" w:themeTint="FF" w:themeShade="FF"/>
          <w:sz w:val="20"/>
          <w:szCs w:val="20"/>
        </w:rPr>
        <w:t xml:space="preserve"> to do more research into social care.</w:t>
      </w:r>
    </w:p>
    <w:p w:rsidR="00334BC9" w:rsidP="36F22C25" w:rsidRDefault="006F3286" w14:paraId="367F0577" w14:textId="13413B78">
      <w:pPr>
        <w:rPr>
          <w:rFonts w:ascii="Poppins" w:hAnsi="Poppins" w:eastAsia="Tahoma" w:cs="Poppins"/>
          <w:color w:val="000000" w:themeColor="text1"/>
          <w:sz w:val="20"/>
          <w:szCs w:val="20"/>
        </w:rPr>
      </w:pPr>
      <w:r>
        <w:rPr>
          <w:rFonts w:ascii="Poppins" w:hAnsi="Poppins" w:eastAsia="Tahoma" w:cs="Poppins"/>
          <w:b/>
          <w:bCs/>
          <w:color w:val="000000" w:themeColor="text1"/>
          <w:sz w:val="20"/>
          <w:szCs w:val="20"/>
        </w:rPr>
        <w:t>MS</w:t>
      </w:r>
      <w:r>
        <w:rPr>
          <w:rFonts w:ascii="Poppins" w:hAnsi="Poppins" w:eastAsia="Tahoma" w:cs="Poppins"/>
          <w:color w:val="000000" w:themeColor="text1"/>
          <w:sz w:val="20"/>
          <w:szCs w:val="20"/>
        </w:rPr>
        <w:t xml:space="preserve"> explained that the top priority that came from the South Gloucestershire panel was vulnerable adults </w:t>
      </w:r>
      <w:r w:rsidR="00340734">
        <w:rPr>
          <w:rFonts w:ascii="Poppins" w:hAnsi="Poppins" w:eastAsia="Tahoma" w:cs="Poppins"/>
          <w:color w:val="000000" w:themeColor="text1"/>
          <w:sz w:val="20"/>
          <w:szCs w:val="20"/>
        </w:rPr>
        <w:t xml:space="preserve">not being able to access healthcare because they </w:t>
      </w:r>
      <w:r w:rsidR="00993721">
        <w:rPr>
          <w:rFonts w:ascii="Poppins" w:hAnsi="Poppins" w:eastAsia="Tahoma" w:cs="Poppins"/>
          <w:color w:val="000000" w:themeColor="text1"/>
          <w:sz w:val="20"/>
          <w:szCs w:val="20"/>
        </w:rPr>
        <w:t>cannot</w:t>
      </w:r>
      <w:r w:rsidR="00340734">
        <w:rPr>
          <w:rFonts w:ascii="Poppins" w:hAnsi="Poppins" w:eastAsia="Tahoma" w:cs="Poppins"/>
          <w:color w:val="000000" w:themeColor="text1"/>
          <w:sz w:val="20"/>
          <w:szCs w:val="20"/>
        </w:rPr>
        <w:t xml:space="preserve"> advocate for themselves</w:t>
      </w:r>
      <w:r w:rsidR="00777DBE">
        <w:rPr>
          <w:rFonts w:ascii="Poppins" w:hAnsi="Poppins" w:eastAsia="Tahoma" w:cs="Poppins"/>
          <w:color w:val="000000" w:themeColor="text1"/>
          <w:sz w:val="20"/>
          <w:szCs w:val="20"/>
        </w:rPr>
        <w:t xml:space="preserve">, </w:t>
      </w:r>
      <w:r w:rsidR="00777DBE">
        <w:rPr>
          <w:rFonts w:ascii="Poppins" w:hAnsi="Poppins" w:eastAsia="Tahoma" w:cs="Poppins"/>
          <w:b/>
          <w:bCs/>
          <w:color w:val="000000" w:themeColor="text1"/>
          <w:sz w:val="20"/>
          <w:szCs w:val="20"/>
        </w:rPr>
        <w:t>MS</w:t>
      </w:r>
      <w:r w:rsidR="00777DBE">
        <w:rPr>
          <w:rFonts w:ascii="Poppins" w:hAnsi="Poppins" w:eastAsia="Tahoma" w:cs="Poppins"/>
          <w:color w:val="000000" w:themeColor="text1"/>
          <w:sz w:val="20"/>
          <w:szCs w:val="20"/>
        </w:rPr>
        <w:t xml:space="preserve"> explained that this </w:t>
      </w:r>
      <w:r w:rsidR="00993721">
        <w:rPr>
          <w:rFonts w:ascii="Poppins" w:hAnsi="Poppins" w:eastAsia="Tahoma" w:cs="Poppins"/>
          <w:color w:val="000000" w:themeColor="text1"/>
          <w:sz w:val="20"/>
          <w:szCs w:val="20"/>
        </w:rPr>
        <w:t>priority</w:t>
      </w:r>
      <w:r w:rsidR="00777DBE">
        <w:rPr>
          <w:rFonts w:ascii="Poppins" w:hAnsi="Poppins" w:eastAsia="Tahoma" w:cs="Poppins"/>
          <w:color w:val="000000" w:themeColor="text1"/>
          <w:sz w:val="20"/>
          <w:szCs w:val="20"/>
        </w:rPr>
        <w:t xml:space="preserve"> can be linked back into the GP project</w:t>
      </w:r>
      <w:r w:rsidR="001B14FF">
        <w:rPr>
          <w:rFonts w:ascii="Poppins" w:hAnsi="Poppins" w:eastAsia="Tahoma" w:cs="Poppins"/>
          <w:color w:val="000000" w:themeColor="text1"/>
          <w:sz w:val="20"/>
          <w:szCs w:val="20"/>
        </w:rPr>
        <w:t>.</w:t>
      </w:r>
      <w:r w:rsidR="00777DBE">
        <w:rPr>
          <w:rFonts w:ascii="Poppins" w:hAnsi="Poppins" w:eastAsia="Tahoma" w:cs="Poppins"/>
          <w:color w:val="000000" w:themeColor="text1"/>
          <w:sz w:val="20"/>
          <w:szCs w:val="20"/>
        </w:rPr>
        <w:t xml:space="preserve"> The next priority </w:t>
      </w:r>
      <w:r w:rsidR="00993721">
        <w:rPr>
          <w:rFonts w:ascii="Poppins" w:hAnsi="Poppins" w:eastAsia="Tahoma" w:cs="Poppins"/>
          <w:color w:val="000000" w:themeColor="text1"/>
          <w:sz w:val="20"/>
          <w:szCs w:val="20"/>
        </w:rPr>
        <w:t xml:space="preserve">was the new systems that have been put in place at GP surgeries, making older patients feel left behind due to a lack of digital skills, </w:t>
      </w:r>
      <w:r w:rsidR="00993721">
        <w:rPr>
          <w:rFonts w:ascii="Poppins" w:hAnsi="Poppins" w:eastAsia="Tahoma" w:cs="Poppins"/>
          <w:b/>
          <w:bCs/>
          <w:color w:val="000000" w:themeColor="text1"/>
          <w:sz w:val="20"/>
          <w:szCs w:val="20"/>
        </w:rPr>
        <w:t>MS</w:t>
      </w:r>
      <w:r w:rsidR="00993721">
        <w:rPr>
          <w:rFonts w:ascii="Poppins" w:hAnsi="Poppins" w:eastAsia="Tahoma" w:cs="Poppins"/>
          <w:color w:val="000000" w:themeColor="text1"/>
          <w:sz w:val="20"/>
          <w:szCs w:val="20"/>
        </w:rPr>
        <w:t xml:space="preserve"> is already looking into working with GPS and Patient groups to sooth the problem.</w:t>
      </w:r>
      <w:r w:rsidR="00AE2C14">
        <w:rPr>
          <w:rFonts w:ascii="Poppins" w:hAnsi="Poppins" w:eastAsia="Tahoma" w:cs="Poppins"/>
          <w:color w:val="000000" w:themeColor="text1"/>
          <w:sz w:val="20"/>
          <w:szCs w:val="20"/>
        </w:rPr>
        <w:t xml:space="preserve"> </w:t>
      </w:r>
      <w:r w:rsidRPr="00AE2C14" w:rsidR="00AE2C14">
        <w:rPr>
          <w:rFonts w:ascii="Poppins" w:hAnsi="Poppins" w:eastAsia="Tahoma" w:cs="Poppins"/>
          <w:b/>
          <w:bCs/>
          <w:color w:val="000000" w:themeColor="text1"/>
          <w:sz w:val="20"/>
          <w:szCs w:val="20"/>
        </w:rPr>
        <w:t>JB</w:t>
      </w:r>
      <w:r w:rsidR="00AE2C14">
        <w:rPr>
          <w:rFonts w:ascii="Poppins" w:hAnsi="Poppins" w:eastAsia="Tahoma" w:cs="Poppins"/>
          <w:b/>
          <w:bCs/>
          <w:color w:val="000000" w:themeColor="text1"/>
          <w:sz w:val="20"/>
          <w:szCs w:val="20"/>
        </w:rPr>
        <w:t xml:space="preserve"> </w:t>
      </w:r>
      <w:r w:rsidR="00AE2C14">
        <w:rPr>
          <w:rFonts w:ascii="Poppins" w:hAnsi="Poppins" w:eastAsia="Tahoma" w:cs="Poppins"/>
          <w:color w:val="000000" w:themeColor="text1"/>
          <w:sz w:val="20"/>
          <w:szCs w:val="20"/>
        </w:rPr>
        <w:t xml:space="preserve">also posed the question about how these systems would work if the internet went down which </w:t>
      </w:r>
      <w:r w:rsidR="00AE2C14">
        <w:rPr>
          <w:rFonts w:ascii="Poppins" w:hAnsi="Poppins" w:eastAsia="Tahoma" w:cs="Poppins"/>
          <w:b/>
          <w:bCs/>
          <w:color w:val="000000" w:themeColor="text1"/>
          <w:sz w:val="20"/>
          <w:szCs w:val="20"/>
        </w:rPr>
        <w:t>MS</w:t>
      </w:r>
      <w:r w:rsidR="00AE2C14">
        <w:rPr>
          <w:rFonts w:ascii="Poppins" w:hAnsi="Poppins" w:eastAsia="Tahoma" w:cs="Poppins"/>
          <w:color w:val="000000" w:themeColor="text1"/>
          <w:sz w:val="20"/>
          <w:szCs w:val="20"/>
        </w:rPr>
        <w:t xml:space="preserve"> will investigate. </w:t>
      </w:r>
      <w:proofErr w:type="spellStart"/>
      <w:r w:rsidR="00AE2C14">
        <w:rPr>
          <w:rFonts w:ascii="Poppins" w:hAnsi="Poppins" w:eastAsia="Tahoma" w:cs="Poppins"/>
          <w:color w:val="000000" w:themeColor="text1"/>
          <w:sz w:val="20"/>
          <w:szCs w:val="20"/>
        </w:rPr>
        <w:t>Pilning</w:t>
      </w:r>
      <w:proofErr w:type="spellEnd"/>
      <w:r w:rsidR="00AE2C14">
        <w:rPr>
          <w:rFonts w:ascii="Poppins" w:hAnsi="Poppins" w:eastAsia="Tahoma" w:cs="Poppins"/>
          <w:color w:val="000000" w:themeColor="text1"/>
          <w:sz w:val="20"/>
          <w:szCs w:val="20"/>
        </w:rPr>
        <w:t xml:space="preserve"> Surgery was suggested as the enter and view.</w:t>
      </w:r>
    </w:p>
    <w:p w:rsidRPr="00C14558" w:rsidR="00AE2C14" w:rsidP="36F22C25" w:rsidRDefault="00AE2C14" w14:paraId="1349E8B5" w14:textId="010AF9BD">
      <w:pPr>
        <w:rPr>
          <w:rFonts w:ascii="Poppins" w:hAnsi="Poppins" w:eastAsia="Tahoma" w:cs="Poppins"/>
          <w:b w:val="1"/>
          <w:bCs w:val="1"/>
          <w:color w:val="000000" w:themeColor="text1"/>
          <w:sz w:val="20"/>
          <w:szCs w:val="20"/>
        </w:rPr>
      </w:pPr>
      <w:r w:rsidRPr="2AAD8013" w:rsidR="00AE2C14">
        <w:rPr>
          <w:rFonts w:ascii="Poppins" w:hAnsi="Poppins" w:eastAsia="Tahoma" w:cs="Poppins"/>
          <w:b w:val="1"/>
          <w:bCs w:val="1"/>
          <w:color w:val="000000" w:themeColor="text1" w:themeTint="FF" w:themeShade="FF"/>
          <w:sz w:val="20"/>
          <w:szCs w:val="20"/>
        </w:rPr>
        <w:t xml:space="preserve">The next meeting will be </w:t>
      </w:r>
      <w:r w:rsidRPr="2AAD8013" w:rsidR="00C14558">
        <w:rPr>
          <w:rFonts w:ascii="Poppins" w:hAnsi="Poppins" w:eastAsia="Tahoma" w:cs="Poppins"/>
          <w:b w:val="1"/>
          <w:bCs w:val="1"/>
          <w:color w:val="000000" w:themeColor="text1" w:themeTint="FF" w:themeShade="FF"/>
          <w:sz w:val="20"/>
          <w:szCs w:val="20"/>
        </w:rPr>
        <w:t>on</w:t>
      </w:r>
      <w:r w:rsidRPr="2AAD8013" w:rsidR="00AE2C14">
        <w:rPr>
          <w:rFonts w:ascii="Poppins" w:hAnsi="Poppins" w:eastAsia="Tahoma" w:cs="Poppins"/>
          <w:b w:val="1"/>
          <w:bCs w:val="1"/>
          <w:color w:val="000000" w:themeColor="text1" w:themeTint="FF" w:themeShade="FF"/>
          <w:sz w:val="20"/>
          <w:szCs w:val="20"/>
        </w:rPr>
        <w:t xml:space="preserve"> Wednesday, </w:t>
      </w:r>
      <w:r w:rsidRPr="2AAD8013" w:rsidR="0583CDFF">
        <w:rPr>
          <w:rFonts w:ascii="Poppins" w:hAnsi="Poppins" w:eastAsia="Tahoma" w:cs="Poppins"/>
          <w:b w:val="1"/>
          <w:bCs w:val="1"/>
          <w:color w:val="000000" w:themeColor="text1" w:themeTint="FF" w:themeShade="FF"/>
          <w:sz w:val="20"/>
          <w:szCs w:val="20"/>
        </w:rPr>
        <w:t>2</w:t>
      </w:r>
      <w:r w:rsidRPr="2AAD8013" w:rsidR="00AE2C14">
        <w:rPr>
          <w:rFonts w:ascii="Poppins" w:hAnsi="Poppins" w:eastAsia="Tahoma" w:cs="Poppins"/>
          <w:b w:val="1"/>
          <w:bCs w:val="1"/>
          <w:color w:val="000000" w:themeColor="text1" w:themeTint="FF" w:themeShade="FF"/>
          <w:sz w:val="20"/>
          <w:szCs w:val="20"/>
        </w:rPr>
        <w:t>7</w:t>
      </w:r>
      <w:r w:rsidRPr="2AAD8013" w:rsidR="00AE2C14">
        <w:rPr>
          <w:rFonts w:ascii="Poppins" w:hAnsi="Poppins" w:eastAsia="Tahoma" w:cs="Poppins"/>
          <w:b w:val="1"/>
          <w:bCs w:val="1"/>
          <w:color w:val="000000" w:themeColor="text1" w:themeTint="FF" w:themeShade="FF"/>
          <w:sz w:val="20"/>
          <w:szCs w:val="20"/>
          <w:vertAlign w:val="superscript"/>
        </w:rPr>
        <w:t>th</w:t>
      </w:r>
      <w:r w:rsidRPr="2AAD8013" w:rsidR="00AE2C14">
        <w:rPr>
          <w:rFonts w:ascii="Poppins" w:hAnsi="Poppins" w:eastAsia="Tahoma" w:cs="Poppins"/>
          <w:b w:val="1"/>
          <w:bCs w:val="1"/>
          <w:color w:val="000000" w:themeColor="text1" w:themeTint="FF" w:themeShade="FF"/>
          <w:sz w:val="20"/>
          <w:szCs w:val="20"/>
        </w:rPr>
        <w:t xml:space="preserve"> of </w:t>
      </w:r>
      <w:r w:rsidRPr="2AAD8013" w:rsidR="00AE2C14">
        <w:rPr>
          <w:rFonts w:ascii="Poppins" w:hAnsi="Poppins" w:eastAsia="Tahoma" w:cs="Poppins"/>
          <w:b w:val="1"/>
          <w:bCs w:val="1"/>
          <w:color w:val="000000" w:themeColor="text1" w:themeTint="FF" w:themeShade="FF"/>
          <w:sz w:val="20"/>
          <w:szCs w:val="20"/>
        </w:rPr>
        <w:t>September</w:t>
      </w:r>
    </w:p>
    <w:sectPr w:rsidRPr="00C14558" w:rsidR="00AE2C14">
      <w:headerReference w:type="default" r:id="rId11"/>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53DFC" w:rsidP="0049407F" w:rsidRDefault="00153DFC" w14:paraId="5DAE7A21" w14:textId="77777777">
      <w:pPr>
        <w:spacing w:after="0" w:line="240" w:lineRule="auto"/>
      </w:pPr>
      <w:r>
        <w:separator/>
      </w:r>
    </w:p>
  </w:endnote>
  <w:endnote w:type="continuationSeparator" w:id="0">
    <w:p w:rsidR="00153DFC" w:rsidP="0049407F" w:rsidRDefault="00153DFC" w14:paraId="7CBA92C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oppins">
    <w:altName w:val="Nirmala UI"/>
    <w:charset w:val="00"/>
    <w:family w:val="auto"/>
    <w:pitch w:val="variable"/>
    <w:sig w:usb0="00008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53DFC" w:rsidP="0049407F" w:rsidRDefault="00153DFC" w14:paraId="3157906B" w14:textId="77777777">
      <w:pPr>
        <w:spacing w:after="0" w:line="240" w:lineRule="auto"/>
      </w:pPr>
      <w:r>
        <w:separator/>
      </w:r>
    </w:p>
  </w:footnote>
  <w:footnote w:type="continuationSeparator" w:id="0">
    <w:p w:rsidR="00153DFC" w:rsidP="0049407F" w:rsidRDefault="00153DFC" w14:paraId="0F8A759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49407F" w:rsidRDefault="0049407F" w14:paraId="20EBC578" w14:textId="75F5FAB1">
    <w:pPr>
      <w:pStyle w:val="Header"/>
    </w:pPr>
    <w:r>
      <w:rPr>
        <w:noProof/>
      </w:rPr>
      <w:drawing>
        <wp:anchor distT="0" distB="0" distL="114300" distR="114300" simplePos="0" relativeHeight="251658240" behindDoc="1" locked="0" layoutInCell="1" allowOverlap="1" wp14:anchorId="789F50DB" wp14:editId="2E1051EF">
          <wp:simplePos x="0" y="0"/>
          <wp:positionH relativeFrom="margin">
            <wp:align>right</wp:align>
          </wp:positionH>
          <wp:positionV relativeFrom="paragraph">
            <wp:posOffset>26670</wp:posOffset>
          </wp:positionV>
          <wp:extent cx="5731510" cy="741680"/>
          <wp:effectExtent l="0" t="0" r="2540" b="1270"/>
          <wp:wrapTight wrapText="bothSides">
            <wp:wrapPolygon edited="0">
              <wp:start x="0" y="0"/>
              <wp:lineTo x="0" y="21082"/>
              <wp:lineTo x="21538" y="21082"/>
              <wp:lineTo x="21538" y="0"/>
              <wp:lineTo x="0" y="0"/>
            </wp:wrapPolygon>
          </wp:wrapTight>
          <wp:docPr id="607578808" name="Picture 1" descr="A picture containing text, font, graphic design,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578808" name="Picture 1" descr="A picture containing text, font, graphic design, graphic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731510" cy="741680"/>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bPRCErQPsBwFbA" int2:id="8L4Mflk5">
      <int2:state int2:type="AugLoop_Text_Critique" int2:value="Rejected"/>
    </int2:textHash>
    <int2:textHash int2:hashCode="zH9VklYFiGmzra" int2:id="kCOrc6ii">
      <int2:state int2:type="AugLoop_Text_Critique" int2:value="Rejected"/>
    </int2:textHash>
    <int2:textHash int2:hashCode="oD8ikRr7aQJHO0" int2:id="3eXNGaHT">
      <int2:state int2:type="AugLoop_Text_Critique" int2:value="Rejected"/>
    </int2:textHash>
    <int2:textHash int2:hashCode="CKc/kz/WUsZ99O" int2:id="qxw0WJ3H">
      <int2:state int2:type="AugLoop_Text_Critique" int2:value="Rejected"/>
    </int2:textHash>
    <int2:textHash int2:hashCode="3uTH0uH3I9orSU" int2:id="pvkW6Hi6">
      <int2:state int2:type="AugLoop_Text_Critique" int2:value="Rejected"/>
    </int2:textHash>
    <int2:bookmark int2:bookmarkName="_Int_B3d6orid" int2:invalidationBookmarkName="" int2:hashCode="nT1KcZkDUUU4L2" int2:id="bBIRFVtL">
      <int2:state int2:type="AugLoop_Acronyms_AcronymsCritique" int2:value="Rejected"/>
    </int2:bookmark>
    <int2:bookmark int2:bookmarkName="_Int_qUNizY1k" int2:invalidationBookmarkName="" int2:hashCode="Uvhp5FlOzuxwvO" int2:id="15b5FLZ7">
      <int2:state int2:type="AugLoop_Acronyms_AcronymsCritique" int2:value="Rejected"/>
    </int2:bookmark>
    <int2:bookmark int2:bookmarkName="_Int_UQZjUpQn" int2:invalidationBookmarkName="" int2:hashCode="Mtpn3UCpPGKmiy" int2:id="UnopAj6B">
      <int2:state int2:type="AugLoop_Acronyms_AcronymsCritique" int2:value="Rejected"/>
    </int2:bookmark>
    <int2:bookmark int2:bookmarkName="_Int_09z3nzE8" int2:invalidationBookmarkName="" int2:hashCode="Cr+uTuhe16ZnOE" int2:id="oInYXWjh">
      <int2:state int2:type="AugLoop_Acronyms_AcronymsCritique" int2:value="Rejected"/>
    </int2:bookmark>
    <int2:bookmark int2:bookmarkName="_Int_OgEkcDE6" int2:invalidationBookmarkName="" int2:hashCode="4zKH/4eGLkWzhU" int2:id="EThuSfaT">
      <int2:state int2:type="AugLoop_Acronyms_AcronymsCritique" int2:value="Rejected"/>
    </int2:bookmark>
    <int2:bookmark int2:bookmarkName="_Int_Nn7zl7pe" int2:invalidationBookmarkName="" int2:hashCode="tmNhejaSKuYvw3" int2:id="j2z5BMmI">
      <int2:state int2:type="AugLoop_Acronyms_AcronymsCritique" int2:value="Rejected"/>
    </int2:bookmark>
    <int2:bookmark int2:bookmarkName="_Int_mf5OqgtC" int2:invalidationBookmarkName="" int2:hashCode="SU5TmLc5rOgMKA" int2:id="56j94C0o">
      <int2:state int2:type="AugLoop_Acronyms_AcronymsCritique" int2:value="Rejected"/>
    </int2:bookmark>
    <int2:bookmark int2:bookmarkName="_Int_VmCiMwVG" int2:invalidationBookmarkName="" int2:hashCode="hgoTKCdEiC1c+H" int2:id="Gh6aYP8R">
      <int2:state int2:type="AugLoop_Acronyms_AcronymsCritique" int2:value="Rejected"/>
    </int2:bookmark>
    <int2:bookmark int2:bookmarkName="_Int_iefjDFG5" int2:invalidationBookmarkName="" int2:hashCode="BFn55fsgZk0WDF" int2:id="PbTDW9cd">
      <int2:state int2:type="AugLoop_Acronyms_AcronymsCritique" int2:value="Rejected"/>
    </int2:bookmark>
    <int2:bookmark int2:bookmarkName="_Int_SsvS9u6N" int2:invalidationBookmarkName="" int2:hashCode="Z6xmHHbiec8Qr+" int2:id="DjvMYtqo">
      <int2:state int2:type="AugLoop_Acronyms_AcronymsCritique" int2:value="Rejected"/>
    </int2:bookmark>
    <int2:bookmark int2:bookmarkName="_Int_OMcS8AZd" int2:invalidationBookmarkName="" int2:hashCode="Op4TagTdRKJxe1" int2:id="E9txcB9c">
      <int2:state int2:type="AugLoop_Acronyms_AcronymsCritique" int2:value="Rejected"/>
    </int2:bookmark>
    <int2:bookmark int2:bookmarkName="_Int_9sxBsnl5" int2:invalidationBookmarkName="" int2:hashCode="ME4vXN/76464U4" int2:id="n5PwCOjl">
      <int2:state int2:type="AugLoop_Acronyms_AcronymsCritique" int2:value="Rejected"/>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761E5"/>
    <w:multiLevelType w:val="hybridMultilevel"/>
    <w:tmpl w:val="32F89E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204677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C4F"/>
    <w:rsid w:val="00003D6E"/>
    <w:rsid w:val="00004B27"/>
    <w:rsid w:val="00007C87"/>
    <w:rsid w:val="00010F0D"/>
    <w:rsid w:val="00061508"/>
    <w:rsid w:val="00064CE8"/>
    <w:rsid w:val="000657C0"/>
    <w:rsid w:val="00077991"/>
    <w:rsid w:val="00092FCF"/>
    <w:rsid w:val="0009566E"/>
    <w:rsid w:val="000C36FE"/>
    <w:rsid w:val="000E1886"/>
    <w:rsid w:val="000E3066"/>
    <w:rsid w:val="00101F41"/>
    <w:rsid w:val="00106ED1"/>
    <w:rsid w:val="00111247"/>
    <w:rsid w:val="00122129"/>
    <w:rsid w:val="00136765"/>
    <w:rsid w:val="00153DFC"/>
    <w:rsid w:val="001819FF"/>
    <w:rsid w:val="001A4BA7"/>
    <w:rsid w:val="001B14FF"/>
    <w:rsid w:val="001C32E2"/>
    <w:rsid w:val="001F3658"/>
    <w:rsid w:val="00233D8C"/>
    <w:rsid w:val="002441F0"/>
    <w:rsid w:val="00262915"/>
    <w:rsid w:val="002658E0"/>
    <w:rsid w:val="002A6D5A"/>
    <w:rsid w:val="002C31A8"/>
    <w:rsid w:val="002D26A6"/>
    <w:rsid w:val="002E3E1E"/>
    <w:rsid w:val="002E6AB5"/>
    <w:rsid w:val="00300424"/>
    <w:rsid w:val="00313EB5"/>
    <w:rsid w:val="0033063B"/>
    <w:rsid w:val="00334BC9"/>
    <w:rsid w:val="00340734"/>
    <w:rsid w:val="00365E75"/>
    <w:rsid w:val="003762FD"/>
    <w:rsid w:val="003816A0"/>
    <w:rsid w:val="003A1021"/>
    <w:rsid w:val="003B7E95"/>
    <w:rsid w:val="003D4075"/>
    <w:rsid w:val="003F0724"/>
    <w:rsid w:val="003F6A1D"/>
    <w:rsid w:val="004100C8"/>
    <w:rsid w:val="00431E68"/>
    <w:rsid w:val="0043408C"/>
    <w:rsid w:val="004379AE"/>
    <w:rsid w:val="00460194"/>
    <w:rsid w:val="00476B0B"/>
    <w:rsid w:val="00491029"/>
    <w:rsid w:val="00491685"/>
    <w:rsid w:val="004938E5"/>
    <w:rsid w:val="0049407F"/>
    <w:rsid w:val="004B5386"/>
    <w:rsid w:val="004D28BB"/>
    <w:rsid w:val="004E4D6A"/>
    <w:rsid w:val="004F40BF"/>
    <w:rsid w:val="004F4AC7"/>
    <w:rsid w:val="00517FE8"/>
    <w:rsid w:val="00524A9F"/>
    <w:rsid w:val="0052B569"/>
    <w:rsid w:val="00556C10"/>
    <w:rsid w:val="00573DB9"/>
    <w:rsid w:val="00584982"/>
    <w:rsid w:val="005A73D7"/>
    <w:rsid w:val="005C4838"/>
    <w:rsid w:val="005F48CB"/>
    <w:rsid w:val="006013C6"/>
    <w:rsid w:val="006137A7"/>
    <w:rsid w:val="006840F2"/>
    <w:rsid w:val="006C5116"/>
    <w:rsid w:val="006C6BFA"/>
    <w:rsid w:val="006E29F5"/>
    <w:rsid w:val="006F3286"/>
    <w:rsid w:val="007120E4"/>
    <w:rsid w:val="007172C4"/>
    <w:rsid w:val="00732A52"/>
    <w:rsid w:val="00752C47"/>
    <w:rsid w:val="00777DBE"/>
    <w:rsid w:val="00782A93"/>
    <w:rsid w:val="00783DF8"/>
    <w:rsid w:val="007B785E"/>
    <w:rsid w:val="007E410D"/>
    <w:rsid w:val="00806224"/>
    <w:rsid w:val="008150D0"/>
    <w:rsid w:val="00826772"/>
    <w:rsid w:val="008340D7"/>
    <w:rsid w:val="00856248"/>
    <w:rsid w:val="00857E06"/>
    <w:rsid w:val="00857E28"/>
    <w:rsid w:val="00865654"/>
    <w:rsid w:val="008716A2"/>
    <w:rsid w:val="008764E2"/>
    <w:rsid w:val="008860B5"/>
    <w:rsid w:val="008875BC"/>
    <w:rsid w:val="008A2BFF"/>
    <w:rsid w:val="008A4E7F"/>
    <w:rsid w:val="008C6BE6"/>
    <w:rsid w:val="008D37BC"/>
    <w:rsid w:val="008D44E3"/>
    <w:rsid w:val="008F5AF8"/>
    <w:rsid w:val="00911A91"/>
    <w:rsid w:val="009134CA"/>
    <w:rsid w:val="009149EF"/>
    <w:rsid w:val="00916EE7"/>
    <w:rsid w:val="009501D2"/>
    <w:rsid w:val="009501FB"/>
    <w:rsid w:val="00974E4C"/>
    <w:rsid w:val="009868E9"/>
    <w:rsid w:val="009917B0"/>
    <w:rsid w:val="00993721"/>
    <w:rsid w:val="0099522D"/>
    <w:rsid w:val="009959EF"/>
    <w:rsid w:val="009C0E9F"/>
    <w:rsid w:val="00A1759E"/>
    <w:rsid w:val="00A77DAE"/>
    <w:rsid w:val="00A8240E"/>
    <w:rsid w:val="00A864C6"/>
    <w:rsid w:val="00A8799B"/>
    <w:rsid w:val="00A91C9B"/>
    <w:rsid w:val="00AA49DE"/>
    <w:rsid w:val="00AB0334"/>
    <w:rsid w:val="00AC6DF6"/>
    <w:rsid w:val="00AC7997"/>
    <w:rsid w:val="00AE2C14"/>
    <w:rsid w:val="00AF2295"/>
    <w:rsid w:val="00B01B05"/>
    <w:rsid w:val="00B15B7F"/>
    <w:rsid w:val="00B205F5"/>
    <w:rsid w:val="00B55B33"/>
    <w:rsid w:val="00B604A5"/>
    <w:rsid w:val="00B605C6"/>
    <w:rsid w:val="00BB426B"/>
    <w:rsid w:val="00BC27BF"/>
    <w:rsid w:val="00BC3F39"/>
    <w:rsid w:val="00BD0DEF"/>
    <w:rsid w:val="00BD45AE"/>
    <w:rsid w:val="00BD747D"/>
    <w:rsid w:val="00BE3AD4"/>
    <w:rsid w:val="00BF0F25"/>
    <w:rsid w:val="00BF4438"/>
    <w:rsid w:val="00C14558"/>
    <w:rsid w:val="00C61F7F"/>
    <w:rsid w:val="00C77460"/>
    <w:rsid w:val="00C85F5B"/>
    <w:rsid w:val="00C92757"/>
    <w:rsid w:val="00CA0834"/>
    <w:rsid w:val="00CA0DA0"/>
    <w:rsid w:val="00CA1000"/>
    <w:rsid w:val="00CB3E3C"/>
    <w:rsid w:val="00CC1766"/>
    <w:rsid w:val="00CC345C"/>
    <w:rsid w:val="00CC4608"/>
    <w:rsid w:val="00CC5C4F"/>
    <w:rsid w:val="00CD3ACD"/>
    <w:rsid w:val="00CE0DEF"/>
    <w:rsid w:val="00CE6CF8"/>
    <w:rsid w:val="00D04F69"/>
    <w:rsid w:val="00D067AC"/>
    <w:rsid w:val="00D14F20"/>
    <w:rsid w:val="00D15832"/>
    <w:rsid w:val="00D23E80"/>
    <w:rsid w:val="00D342BB"/>
    <w:rsid w:val="00D40C97"/>
    <w:rsid w:val="00D41FE8"/>
    <w:rsid w:val="00D966CB"/>
    <w:rsid w:val="00DA0F97"/>
    <w:rsid w:val="00DA4649"/>
    <w:rsid w:val="00DA7163"/>
    <w:rsid w:val="00DD3112"/>
    <w:rsid w:val="00DE25D5"/>
    <w:rsid w:val="00DE36DD"/>
    <w:rsid w:val="00E165A6"/>
    <w:rsid w:val="00E17842"/>
    <w:rsid w:val="00E37156"/>
    <w:rsid w:val="00E56295"/>
    <w:rsid w:val="00E7411A"/>
    <w:rsid w:val="00E8693F"/>
    <w:rsid w:val="00E86E91"/>
    <w:rsid w:val="00EB3DD0"/>
    <w:rsid w:val="00F049F8"/>
    <w:rsid w:val="00F05F6F"/>
    <w:rsid w:val="00F16CED"/>
    <w:rsid w:val="00F21EA7"/>
    <w:rsid w:val="00F443AC"/>
    <w:rsid w:val="00F47A78"/>
    <w:rsid w:val="00F5353B"/>
    <w:rsid w:val="00F8176E"/>
    <w:rsid w:val="00F95333"/>
    <w:rsid w:val="00FA1B4D"/>
    <w:rsid w:val="00FA6C5B"/>
    <w:rsid w:val="00FB60AF"/>
    <w:rsid w:val="00FC0C92"/>
    <w:rsid w:val="0410EADA"/>
    <w:rsid w:val="04450B99"/>
    <w:rsid w:val="047EE3F8"/>
    <w:rsid w:val="04A97D53"/>
    <w:rsid w:val="0583CDFF"/>
    <w:rsid w:val="05A4E601"/>
    <w:rsid w:val="0802AA6D"/>
    <w:rsid w:val="0D19E38F"/>
    <w:rsid w:val="0E7F8EB0"/>
    <w:rsid w:val="0F20CB62"/>
    <w:rsid w:val="0F6D9CD2"/>
    <w:rsid w:val="0F976580"/>
    <w:rsid w:val="0FE2B4E2"/>
    <w:rsid w:val="122C5608"/>
    <w:rsid w:val="13A3FD93"/>
    <w:rsid w:val="1797B3AC"/>
    <w:rsid w:val="18FF80E3"/>
    <w:rsid w:val="1DCA3CDC"/>
    <w:rsid w:val="1E04D18A"/>
    <w:rsid w:val="1F3182EE"/>
    <w:rsid w:val="1F704D10"/>
    <w:rsid w:val="211BF9F6"/>
    <w:rsid w:val="22A7EDD2"/>
    <w:rsid w:val="2538AA11"/>
    <w:rsid w:val="25B75BC3"/>
    <w:rsid w:val="2690E8C9"/>
    <w:rsid w:val="2784B0AB"/>
    <w:rsid w:val="27A7DBDA"/>
    <w:rsid w:val="29172F56"/>
    <w:rsid w:val="2AAD8013"/>
    <w:rsid w:val="2E16A1DC"/>
    <w:rsid w:val="2F769A33"/>
    <w:rsid w:val="33799083"/>
    <w:rsid w:val="339A0DF3"/>
    <w:rsid w:val="33A3DA59"/>
    <w:rsid w:val="35E80DF4"/>
    <w:rsid w:val="36F22C25"/>
    <w:rsid w:val="3715D4C7"/>
    <w:rsid w:val="37B90D17"/>
    <w:rsid w:val="3817B1F9"/>
    <w:rsid w:val="388545B2"/>
    <w:rsid w:val="39C92394"/>
    <w:rsid w:val="3A3D7036"/>
    <w:rsid w:val="3B62F0F9"/>
    <w:rsid w:val="3B64F3F5"/>
    <w:rsid w:val="3CABEDA7"/>
    <w:rsid w:val="3D3F8E78"/>
    <w:rsid w:val="3DCFD477"/>
    <w:rsid w:val="3EF7B8FC"/>
    <w:rsid w:val="422F59BE"/>
    <w:rsid w:val="4494F030"/>
    <w:rsid w:val="454AA05D"/>
    <w:rsid w:val="4AD81A44"/>
    <w:rsid w:val="4BC1CF67"/>
    <w:rsid w:val="4BEE5463"/>
    <w:rsid w:val="4EF97029"/>
    <w:rsid w:val="5317DEAC"/>
    <w:rsid w:val="53CCE14C"/>
    <w:rsid w:val="5658B171"/>
    <w:rsid w:val="598F59A2"/>
    <w:rsid w:val="59D2AA52"/>
    <w:rsid w:val="5A5A9BB1"/>
    <w:rsid w:val="5A78E711"/>
    <w:rsid w:val="5AE5E293"/>
    <w:rsid w:val="5C1EFD1F"/>
    <w:rsid w:val="5EC6B3FD"/>
    <w:rsid w:val="5EE85887"/>
    <w:rsid w:val="5EFFBD4C"/>
    <w:rsid w:val="603CFFF3"/>
    <w:rsid w:val="6172E01A"/>
    <w:rsid w:val="63209266"/>
    <w:rsid w:val="63363BE8"/>
    <w:rsid w:val="652D4A61"/>
    <w:rsid w:val="65C682BC"/>
    <w:rsid w:val="6627758B"/>
    <w:rsid w:val="67B72EA2"/>
    <w:rsid w:val="6885DBE1"/>
    <w:rsid w:val="689D4DDC"/>
    <w:rsid w:val="68EA6791"/>
    <w:rsid w:val="704D6C08"/>
    <w:rsid w:val="717EC8A0"/>
    <w:rsid w:val="7340F5DB"/>
    <w:rsid w:val="73849233"/>
    <w:rsid w:val="74F01D99"/>
    <w:rsid w:val="768BEDFA"/>
    <w:rsid w:val="77A039A5"/>
    <w:rsid w:val="78F9480E"/>
    <w:rsid w:val="7FFD4D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C1897B"/>
  <w15:chartTrackingRefBased/>
  <w15:docId w15:val="{A2B40612-82AF-4D7B-ADDA-CC7EBC6F3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49407F"/>
    <w:pPr>
      <w:tabs>
        <w:tab w:val="center" w:pos="4513"/>
        <w:tab w:val="right" w:pos="9026"/>
      </w:tabs>
      <w:spacing w:after="0" w:line="240" w:lineRule="auto"/>
    </w:pPr>
  </w:style>
  <w:style w:type="character" w:styleId="HeaderChar" w:customStyle="1">
    <w:name w:val="Header Char"/>
    <w:basedOn w:val="DefaultParagraphFont"/>
    <w:link w:val="Header"/>
    <w:uiPriority w:val="99"/>
    <w:rsid w:val="0049407F"/>
  </w:style>
  <w:style w:type="paragraph" w:styleId="Footer">
    <w:name w:val="footer"/>
    <w:basedOn w:val="Normal"/>
    <w:link w:val="FooterChar"/>
    <w:uiPriority w:val="99"/>
    <w:unhideWhenUsed/>
    <w:rsid w:val="0049407F"/>
    <w:pPr>
      <w:tabs>
        <w:tab w:val="center" w:pos="4513"/>
        <w:tab w:val="right" w:pos="9026"/>
      </w:tabs>
      <w:spacing w:after="0" w:line="240" w:lineRule="auto"/>
    </w:pPr>
  </w:style>
  <w:style w:type="character" w:styleId="FooterChar" w:customStyle="1">
    <w:name w:val="Footer Char"/>
    <w:basedOn w:val="DefaultParagraphFont"/>
    <w:link w:val="Footer"/>
    <w:uiPriority w:val="99"/>
    <w:rsid w:val="0049407F"/>
  </w:style>
  <w:style w:type="paragraph" w:styleId="xmsonormal" w:customStyle="1">
    <w:name w:val="x_msonormal"/>
    <w:basedOn w:val="Normal"/>
    <w:rsid w:val="006C6BFA"/>
    <w:pPr>
      <w:spacing w:before="100" w:beforeAutospacing="1" w:after="100" w:afterAutospacing="1" w:line="240" w:lineRule="auto"/>
    </w:pPr>
    <w:rPr>
      <w:rFonts w:ascii="Times New Roman" w:hAnsi="Times New Roman" w:eastAsia="Times New Roman" w:cs="Times New Roman"/>
      <w:kern w:val="0"/>
      <w:sz w:val="24"/>
      <w:szCs w:val="24"/>
      <w:lang w:eastAsia="en-GB"/>
      <w14:ligatures w14:val="none"/>
    </w:rPr>
  </w:style>
  <w:style w:type="paragraph" w:styleId="xmsolistparagraph" w:customStyle="1">
    <w:name w:val="x_msolistparagraph"/>
    <w:basedOn w:val="Normal"/>
    <w:rsid w:val="006C6BFA"/>
    <w:pPr>
      <w:spacing w:before="100" w:beforeAutospacing="1" w:after="100" w:afterAutospacing="1" w:line="240" w:lineRule="auto"/>
    </w:pPr>
    <w:rPr>
      <w:rFonts w:ascii="Times New Roman" w:hAnsi="Times New Roman" w:eastAsia="Times New Roman" w:cs="Times New Roman"/>
      <w:kern w:val="0"/>
      <w:sz w:val="24"/>
      <w:szCs w:val="24"/>
      <w:lang w:eastAsia="en-GB"/>
      <w14:ligatures w14:val="none"/>
    </w:rPr>
  </w:style>
  <w:style w:type="paragraph" w:styleId="ListParagraph">
    <w:name w:val="List Paragraph"/>
    <w:basedOn w:val="Normal"/>
    <w:uiPriority w:val="34"/>
    <w:qFormat/>
    <w:rsid w:val="006840F2"/>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NoSpacing">
    <w:name w:val="No Spacing"/>
    <w:uiPriority w:val="1"/>
    <w:qFormat/>
    <w:rsid w:val="00431E68"/>
    <w:pPr>
      <w:spacing w:after="0" w:line="240" w:lineRule="auto"/>
    </w:pPr>
  </w:style>
  <w:style w:type="paragraph" w:styleId="NormalWeb">
    <w:name w:val="Normal (Web)"/>
    <w:basedOn w:val="Normal"/>
    <w:uiPriority w:val="99"/>
    <w:unhideWhenUsed/>
    <w:rsid w:val="00C14558"/>
    <w:pPr>
      <w:spacing w:before="100" w:beforeAutospacing="1" w:after="100" w:afterAutospacing="1" w:line="240" w:lineRule="auto"/>
    </w:pPr>
    <w:rPr>
      <w:rFonts w:ascii="Times New Roman" w:hAnsi="Times New Roman" w:eastAsia="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3405634">
      <w:bodyDiv w:val="1"/>
      <w:marLeft w:val="0"/>
      <w:marRight w:val="0"/>
      <w:marTop w:val="0"/>
      <w:marBottom w:val="0"/>
      <w:divBdr>
        <w:top w:val="none" w:sz="0" w:space="0" w:color="auto"/>
        <w:left w:val="none" w:sz="0" w:space="0" w:color="auto"/>
        <w:bottom w:val="none" w:sz="0" w:space="0" w:color="auto"/>
        <w:right w:val="none" w:sz="0" w:space="0" w:color="auto"/>
      </w:divBdr>
    </w:div>
    <w:div w:id="1218780813">
      <w:bodyDiv w:val="1"/>
      <w:marLeft w:val="0"/>
      <w:marRight w:val="0"/>
      <w:marTop w:val="0"/>
      <w:marBottom w:val="0"/>
      <w:divBdr>
        <w:top w:val="none" w:sz="0" w:space="0" w:color="auto"/>
        <w:left w:val="none" w:sz="0" w:space="0" w:color="auto"/>
        <w:bottom w:val="none" w:sz="0" w:space="0" w:color="auto"/>
        <w:right w:val="none" w:sz="0" w:space="0" w:color="auto"/>
      </w:divBdr>
      <w:divsChild>
        <w:div w:id="1942687070">
          <w:marLeft w:val="0"/>
          <w:marRight w:val="0"/>
          <w:marTop w:val="0"/>
          <w:marBottom w:val="0"/>
          <w:divBdr>
            <w:top w:val="none" w:sz="0" w:space="0" w:color="auto"/>
            <w:left w:val="none" w:sz="0" w:space="0" w:color="auto"/>
            <w:bottom w:val="none" w:sz="0" w:space="0" w:color="auto"/>
            <w:right w:val="none" w:sz="0" w:space="0" w:color="auto"/>
          </w:divBdr>
        </w:div>
        <w:div w:id="1262638911">
          <w:marLeft w:val="0"/>
          <w:marRight w:val="0"/>
          <w:marTop w:val="0"/>
          <w:marBottom w:val="0"/>
          <w:divBdr>
            <w:top w:val="none" w:sz="0" w:space="0" w:color="auto"/>
            <w:left w:val="none" w:sz="0" w:space="0" w:color="auto"/>
            <w:bottom w:val="none" w:sz="0" w:space="0" w:color="auto"/>
            <w:right w:val="none" w:sz="0" w:space="0" w:color="auto"/>
          </w:divBdr>
        </w:div>
        <w:div w:id="709306771">
          <w:marLeft w:val="0"/>
          <w:marRight w:val="0"/>
          <w:marTop w:val="0"/>
          <w:marBottom w:val="0"/>
          <w:divBdr>
            <w:top w:val="none" w:sz="0" w:space="0" w:color="auto"/>
            <w:left w:val="none" w:sz="0" w:space="0" w:color="auto"/>
            <w:bottom w:val="none" w:sz="0" w:space="0" w:color="auto"/>
            <w:right w:val="none" w:sz="0" w:space="0" w:color="auto"/>
          </w:divBdr>
        </w:div>
        <w:div w:id="2146580124">
          <w:marLeft w:val="0"/>
          <w:marRight w:val="0"/>
          <w:marTop w:val="0"/>
          <w:marBottom w:val="0"/>
          <w:divBdr>
            <w:top w:val="none" w:sz="0" w:space="0" w:color="auto"/>
            <w:left w:val="none" w:sz="0" w:space="0" w:color="auto"/>
            <w:bottom w:val="none" w:sz="0" w:space="0" w:color="auto"/>
            <w:right w:val="none" w:sz="0" w:space="0" w:color="auto"/>
          </w:divBdr>
        </w:div>
        <w:div w:id="500656183">
          <w:marLeft w:val="0"/>
          <w:marRight w:val="0"/>
          <w:marTop w:val="0"/>
          <w:marBottom w:val="0"/>
          <w:divBdr>
            <w:top w:val="none" w:sz="0" w:space="0" w:color="auto"/>
            <w:left w:val="none" w:sz="0" w:space="0" w:color="auto"/>
            <w:bottom w:val="none" w:sz="0" w:space="0" w:color="auto"/>
            <w:right w:val="none" w:sz="0" w:space="0" w:color="auto"/>
          </w:divBdr>
        </w:div>
        <w:div w:id="471362497">
          <w:marLeft w:val="0"/>
          <w:marRight w:val="0"/>
          <w:marTop w:val="0"/>
          <w:marBottom w:val="0"/>
          <w:divBdr>
            <w:top w:val="none" w:sz="0" w:space="0" w:color="auto"/>
            <w:left w:val="none" w:sz="0" w:space="0" w:color="auto"/>
            <w:bottom w:val="none" w:sz="0" w:space="0" w:color="auto"/>
            <w:right w:val="none" w:sz="0" w:space="0" w:color="auto"/>
          </w:divBdr>
        </w:div>
        <w:div w:id="2023974253">
          <w:marLeft w:val="0"/>
          <w:marRight w:val="0"/>
          <w:marTop w:val="0"/>
          <w:marBottom w:val="0"/>
          <w:divBdr>
            <w:top w:val="none" w:sz="0" w:space="0" w:color="auto"/>
            <w:left w:val="none" w:sz="0" w:space="0" w:color="auto"/>
            <w:bottom w:val="none" w:sz="0" w:space="0" w:color="auto"/>
            <w:right w:val="none" w:sz="0" w:space="0" w:color="auto"/>
          </w:divBdr>
        </w:div>
        <w:div w:id="1059859114">
          <w:marLeft w:val="0"/>
          <w:marRight w:val="0"/>
          <w:marTop w:val="0"/>
          <w:marBottom w:val="0"/>
          <w:divBdr>
            <w:top w:val="none" w:sz="0" w:space="0" w:color="auto"/>
            <w:left w:val="none" w:sz="0" w:space="0" w:color="auto"/>
            <w:bottom w:val="none" w:sz="0" w:space="0" w:color="auto"/>
            <w:right w:val="none" w:sz="0" w:space="0" w:color="auto"/>
          </w:divBdr>
        </w:div>
        <w:div w:id="1528525266">
          <w:marLeft w:val="0"/>
          <w:marRight w:val="0"/>
          <w:marTop w:val="0"/>
          <w:marBottom w:val="0"/>
          <w:divBdr>
            <w:top w:val="none" w:sz="0" w:space="0" w:color="auto"/>
            <w:left w:val="none" w:sz="0" w:space="0" w:color="auto"/>
            <w:bottom w:val="none" w:sz="0" w:space="0" w:color="auto"/>
            <w:right w:val="none" w:sz="0" w:space="0" w:color="auto"/>
          </w:divBdr>
        </w:div>
        <w:div w:id="909576519">
          <w:marLeft w:val="0"/>
          <w:marRight w:val="0"/>
          <w:marTop w:val="0"/>
          <w:marBottom w:val="0"/>
          <w:divBdr>
            <w:top w:val="none" w:sz="0" w:space="0" w:color="auto"/>
            <w:left w:val="none" w:sz="0" w:space="0" w:color="auto"/>
            <w:bottom w:val="none" w:sz="0" w:space="0" w:color="auto"/>
            <w:right w:val="none" w:sz="0" w:space="0" w:color="auto"/>
          </w:divBdr>
        </w:div>
        <w:div w:id="1708989861">
          <w:marLeft w:val="0"/>
          <w:marRight w:val="0"/>
          <w:marTop w:val="0"/>
          <w:marBottom w:val="0"/>
          <w:divBdr>
            <w:top w:val="none" w:sz="0" w:space="0" w:color="auto"/>
            <w:left w:val="none" w:sz="0" w:space="0" w:color="auto"/>
            <w:bottom w:val="none" w:sz="0" w:space="0" w:color="auto"/>
            <w:right w:val="none" w:sz="0" w:space="0" w:color="auto"/>
          </w:divBdr>
        </w:div>
      </w:divsChild>
    </w:div>
    <w:div w:id="1758554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microsoft.com/office/2020/10/relationships/intelligence" Target="intelligence2.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172fc8c-a7a5-401d-a154-74190efbdf13">
      <Terms xmlns="http://schemas.microsoft.com/office/infopath/2007/PartnerControls"/>
    </lcf76f155ced4ddcb4097134ff3c332f>
    <TaxCatchAll xmlns="4ef0889f-252a-4c55-8aa4-c1bc53974a8f" xsi:nil="true"/>
    <SharedWithUsers xmlns="4ef0889f-252a-4c55-8aa4-c1bc53974a8f">
      <UserInfo>
        <DisplayName>Julie B</DisplayName>
        <AccountId>1921</AccountId>
        <AccountType/>
      </UserInfo>
      <UserInfo>
        <DisplayName>Vicky Marriott</DisplayName>
        <AccountId>16</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146E8DF3781BB4EA4ADF6369C57CBFC" ma:contentTypeVersion="17" ma:contentTypeDescription="Create a new document." ma:contentTypeScope="" ma:versionID="3f3fe18e58ce895eebf401edf236bf60">
  <xsd:schema xmlns:xsd="http://www.w3.org/2001/XMLSchema" xmlns:xs="http://www.w3.org/2001/XMLSchema" xmlns:p="http://schemas.microsoft.com/office/2006/metadata/properties" xmlns:ns2="c172fc8c-a7a5-401d-a154-74190efbdf13" xmlns:ns3="4ef0889f-252a-4c55-8aa4-c1bc53974a8f" targetNamespace="http://schemas.microsoft.com/office/2006/metadata/properties" ma:root="true" ma:fieldsID="8d9c17225bc01ad388810faefc8dc195" ns2:_="" ns3:_="">
    <xsd:import namespace="c172fc8c-a7a5-401d-a154-74190efbdf13"/>
    <xsd:import namespace="4ef0889f-252a-4c55-8aa4-c1bc53974a8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72fc8c-a7a5-401d-a154-74190efbdf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e26048f-0009-40fa-aea9-3330e98cd7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f0889f-252a-4c55-8aa4-c1bc53974a8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2c248f3-c521-4cef-bf38-e7740c69e136}" ma:internalName="TaxCatchAll" ma:showField="CatchAllData" ma:web="4ef0889f-252a-4c55-8aa4-c1bc53974a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0CD769-4FE3-4405-8880-083A3BBBF9B1}">
  <ds:schemaRefs>
    <ds:schemaRef ds:uri="http://schemas.microsoft.com/office/2006/metadata/properties"/>
    <ds:schemaRef ds:uri="http://schemas.microsoft.com/office/infopath/2007/PartnerControls"/>
    <ds:schemaRef ds:uri="c172fc8c-a7a5-401d-a154-74190efbdf13"/>
    <ds:schemaRef ds:uri="4ef0889f-252a-4c55-8aa4-c1bc53974a8f"/>
  </ds:schemaRefs>
</ds:datastoreItem>
</file>

<file path=customXml/itemProps2.xml><?xml version="1.0" encoding="utf-8"?>
<ds:datastoreItem xmlns:ds="http://schemas.openxmlformats.org/officeDocument/2006/customXml" ds:itemID="{B424E49E-7EB4-4890-AAEC-DF23EEEBBD3D}"/>
</file>

<file path=customXml/itemProps3.xml><?xml version="1.0" encoding="utf-8"?>
<ds:datastoreItem xmlns:ds="http://schemas.openxmlformats.org/officeDocument/2006/customXml" ds:itemID="{CC1C087C-FDF7-48AF-BFE0-79B98D529B3F}">
  <ds:schemaRefs>
    <ds:schemaRef ds:uri="http://schemas.openxmlformats.org/officeDocument/2006/bibliography"/>
  </ds:schemaRefs>
</ds:datastoreItem>
</file>

<file path=customXml/itemProps4.xml><?xml version="1.0" encoding="utf-8"?>
<ds:datastoreItem xmlns:ds="http://schemas.openxmlformats.org/officeDocument/2006/customXml" ds:itemID="{2402B58A-70D6-403D-A0D2-D37338C16CB8}">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Bethany Marshall</dc:creator>
  <keywords/>
  <dc:description/>
  <lastModifiedBy>Julie B</lastModifiedBy>
  <revision>11</revision>
  <dcterms:created xsi:type="dcterms:W3CDTF">2023-07-13T09:20:00.0000000Z</dcterms:created>
  <dcterms:modified xsi:type="dcterms:W3CDTF">2023-09-20T13:46:03.3861868Z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0x010100C146E8DF3781BB4EA4ADF6369C57CBFC</vt:lpwstr>
  </property>
  <property fmtid="{D5CDD505-2E9C-101B-9397-08002B2CF9AE}" pid="3" name="MediaServiceImageTags">
    <vt:lpwstr/>
  </property>
</Properties>
</file>